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2FEC5" w14:textId="77777777" w:rsidR="00FA0EF7" w:rsidRPr="00944930" w:rsidRDefault="00FA0EF7" w:rsidP="008F320E">
      <w:pPr>
        <w:rPr>
          <w:rFonts w:ascii="Calibri Light" w:hAnsi="Calibri Light" w:cs="Calibri Light"/>
          <w:sz w:val="28"/>
          <w:szCs w:val="28"/>
          <w:lang w:val="en-US"/>
        </w:rPr>
      </w:pPr>
    </w:p>
    <w:p w14:paraId="462B5F44" w14:textId="4314AEF6" w:rsidR="008F320E" w:rsidRPr="00C97BAD" w:rsidRDefault="008F320E" w:rsidP="008F320E">
      <w:pPr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</w:pPr>
      <w:r w:rsidRPr="00C97BAD"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Titration </w:t>
      </w:r>
      <w:r w:rsidR="002C037B" w:rsidRPr="00C97BAD"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of antibody concentration </w:t>
      </w:r>
      <w:r w:rsidRPr="00C97BAD">
        <w:rPr>
          <w:rFonts w:ascii="Calibri Light" w:hAnsi="Calibri Light" w:cs="Calibri Light"/>
          <w:b/>
          <w:bCs/>
          <w:sz w:val="28"/>
          <w:szCs w:val="28"/>
          <w:lang w:val="en-US"/>
        </w:rPr>
        <w:t>in Flow Cytometry</w:t>
      </w:r>
    </w:p>
    <w:p w14:paraId="08F2987C" w14:textId="08D3BEE7" w:rsidR="008F320E" w:rsidRDefault="008F320E" w:rsidP="008F320E">
      <w:pPr>
        <w:rPr>
          <w:rFonts w:ascii="Calibri Light" w:hAnsi="Calibri Light" w:cs="Calibri Light"/>
          <w:lang w:val="en-US"/>
        </w:rPr>
      </w:pPr>
    </w:p>
    <w:p w14:paraId="3E4F5C44" w14:textId="65A4F500" w:rsidR="000D0E1C" w:rsidRDefault="000D0E1C" w:rsidP="008F320E">
      <w:pPr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Written by: Anni Skovbo</w:t>
      </w:r>
    </w:p>
    <w:p w14:paraId="0457EC73" w14:textId="1579EA0F" w:rsidR="000D0E1C" w:rsidRDefault="000D0E1C" w:rsidP="008F320E">
      <w:pPr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Date: May 2020</w:t>
      </w:r>
    </w:p>
    <w:p w14:paraId="51611BF2" w14:textId="77777777" w:rsidR="000D0E1C" w:rsidRPr="00645243" w:rsidRDefault="000D0E1C" w:rsidP="008F320E">
      <w:pPr>
        <w:rPr>
          <w:rFonts w:ascii="Calibri Light" w:hAnsi="Calibri Light" w:cs="Calibri Light"/>
          <w:lang w:val="en-US"/>
        </w:rPr>
      </w:pPr>
    </w:p>
    <w:p w14:paraId="42B3C189" w14:textId="199C5ECB" w:rsidR="004C3943" w:rsidRPr="004C3943" w:rsidRDefault="004C3943" w:rsidP="004C3943">
      <w:pPr>
        <w:rPr>
          <w:rFonts w:ascii="Calibri Light" w:hAnsi="Calibri Light" w:cs="Calibri Light"/>
          <w:lang w:val="en-US"/>
        </w:rPr>
      </w:pPr>
      <w:r w:rsidRPr="004C3943">
        <w:rPr>
          <w:rFonts w:ascii="Calibri Light" w:hAnsi="Calibri Light" w:cs="Calibri Light"/>
          <w:lang w:val="en-US"/>
        </w:rPr>
        <w:t>This guideline work</w:t>
      </w:r>
      <w:r w:rsidR="001C735A">
        <w:rPr>
          <w:rFonts w:ascii="Calibri Light" w:hAnsi="Calibri Light" w:cs="Calibri Light"/>
          <w:lang w:val="en-US"/>
        </w:rPr>
        <w:t>s</w:t>
      </w:r>
      <w:r w:rsidRPr="004C3943">
        <w:rPr>
          <w:rFonts w:ascii="Calibri Light" w:hAnsi="Calibri Light" w:cs="Calibri Light"/>
          <w:lang w:val="en-US"/>
        </w:rPr>
        <w:t xml:space="preserve"> in connection with the FACS Core Facility Guidelines</w:t>
      </w:r>
    </w:p>
    <w:p w14:paraId="05146D4E" w14:textId="2C5CC40A" w:rsidR="004C3943" w:rsidRPr="004C3943" w:rsidRDefault="004C3943" w:rsidP="004C3943">
      <w:pPr>
        <w:ind w:firstLine="426"/>
        <w:rPr>
          <w:rFonts w:ascii="Calibri Light" w:hAnsi="Calibri Light" w:cs="Calibri Light"/>
          <w:lang w:val="en-US"/>
        </w:rPr>
      </w:pPr>
      <w:r w:rsidRPr="004C3943">
        <w:rPr>
          <w:rFonts w:ascii="Calibri Light" w:hAnsi="Calibri Light" w:cs="Calibri Light"/>
          <w:lang w:val="en-US"/>
        </w:rPr>
        <w:t>Panel Design in Flow Cytometry (7)</w:t>
      </w:r>
    </w:p>
    <w:p w14:paraId="7BB1F637" w14:textId="3556DD88" w:rsidR="004C3943" w:rsidRPr="004C3943" w:rsidRDefault="004C3943" w:rsidP="004C3943">
      <w:pPr>
        <w:ind w:firstLine="426"/>
        <w:rPr>
          <w:rFonts w:ascii="Calibri Light" w:hAnsi="Calibri Light" w:cs="Calibri Light"/>
          <w:lang w:val="en-US"/>
        </w:rPr>
      </w:pPr>
      <w:r w:rsidRPr="004C3943">
        <w:rPr>
          <w:rFonts w:ascii="Calibri Light" w:hAnsi="Calibri Light" w:cs="Calibri Light"/>
          <w:lang w:val="en-US"/>
        </w:rPr>
        <w:t>Controls in Flow Cytometry (8)</w:t>
      </w:r>
    </w:p>
    <w:p w14:paraId="753F949D" w14:textId="1BD3C600" w:rsidR="004C3943" w:rsidRPr="004C3943" w:rsidRDefault="004C3943" w:rsidP="004C3943">
      <w:pPr>
        <w:ind w:firstLine="426"/>
        <w:rPr>
          <w:rFonts w:ascii="Calibri Light" w:hAnsi="Calibri Light" w:cs="Calibri Light"/>
          <w:lang w:val="en-US"/>
        </w:rPr>
      </w:pPr>
      <w:r w:rsidRPr="004C3943">
        <w:rPr>
          <w:rFonts w:ascii="Calibri Light" w:hAnsi="Calibri Light" w:cs="Calibri Light"/>
          <w:lang w:val="en-US"/>
        </w:rPr>
        <w:t>Compensation in Flow Cytometry (9)</w:t>
      </w:r>
    </w:p>
    <w:p w14:paraId="46F44D95" w14:textId="77777777" w:rsidR="008F320E" w:rsidRPr="00645243" w:rsidRDefault="008F320E">
      <w:pPr>
        <w:rPr>
          <w:rFonts w:ascii="Calibri Light" w:hAnsi="Calibri Light" w:cs="Calibri Light"/>
          <w:lang w:val="en-US"/>
        </w:rPr>
      </w:pPr>
    </w:p>
    <w:p w14:paraId="61C248C6" w14:textId="70131CBF" w:rsidR="00EF14E4" w:rsidRPr="00E11818" w:rsidRDefault="00EF14E4" w:rsidP="00C06DE2">
      <w:pPr>
        <w:rPr>
          <w:rFonts w:ascii="Calibri Light" w:hAnsi="Calibri Light" w:cs="Calibri Light"/>
          <w:b/>
          <w:bCs/>
          <w:lang w:val="en-GB"/>
        </w:rPr>
      </w:pPr>
      <w:r w:rsidRPr="00E11818">
        <w:rPr>
          <w:rFonts w:ascii="Calibri Light" w:hAnsi="Calibri Light" w:cs="Calibri Light"/>
          <w:b/>
          <w:bCs/>
          <w:lang w:val="en-GB"/>
        </w:rPr>
        <w:t>Why should you titrate</w:t>
      </w:r>
      <w:r w:rsidR="00876BD8">
        <w:rPr>
          <w:rFonts w:ascii="Calibri Light" w:hAnsi="Calibri Light" w:cs="Calibri Light"/>
          <w:b/>
          <w:bCs/>
          <w:lang w:val="en-GB"/>
        </w:rPr>
        <w:t>?</w:t>
      </w:r>
    </w:p>
    <w:p w14:paraId="6A1C90F2" w14:textId="2F9AD3F6" w:rsidR="00C06DE2" w:rsidRPr="00944930" w:rsidRDefault="007375F1" w:rsidP="00C06DE2">
      <w:pPr>
        <w:rPr>
          <w:rFonts w:ascii="Calibri Light" w:hAnsi="Calibri Light" w:cs="Calibri Light"/>
          <w:lang w:val="en-GB"/>
        </w:rPr>
      </w:pPr>
      <w:r w:rsidRPr="00944930">
        <w:rPr>
          <w:rFonts w:ascii="Calibri Light" w:hAnsi="Calibri Light" w:cs="Calibri Light"/>
          <w:lang w:val="en-GB"/>
        </w:rPr>
        <w:t xml:space="preserve">Titration is performed to assure that you work with the </w:t>
      </w:r>
      <w:r w:rsidR="006D1A0F" w:rsidRPr="00944930">
        <w:rPr>
          <w:rFonts w:ascii="Calibri Light" w:hAnsi="Calibri Light" w:cs="Calibri Light"/>
          <w:lang w:val="en-GB"/>
        </w:rPr>
        <w:t xml:space="preserve">antibody </w:t>
      </w:r>
      <w:r w:rsidR="003F3FC3" w:rsidRPr="00944930">
        <w:rPr>
          <w:rFonts w:ascii="Calibri Light" w:hAnsi="Calibri Light" w:cs="Calibri Light"/>
          <w:lang w:val="en-GB"/>
        </w:rPr>
        <w:t>concentration</w:t>
      </w:r>
      <w:r w:rsidRPr="00944930">
        <w:rPr>
          <w:rFonts w:ascii="Calibri Light" w:hAnsi="Calibri Light" w:cs="Calibri Light"/>
          <w:lang w:val="en-GB"/>
        </w:rPr>
        <w:t xml:space="preserve"> that is appropriate for your experiment.</w:t>
      </w:r>
    </w:p>
    <w:p w14:paraId="6C72EA11" w14:textId="77777777" w:rsidR="00EF14E4" w:rsidRPr="00944930" w:rsidRDefault="00EF14E4" w:rsidP="00EF14E4">
      <w:pPr>
        <w:rPr>
          <w:rFonts w:ascii="Calibri Light" w:hAnsi="Calibri Light" w:cs="Calibri Light"/>
          <w:lang w:val="en-GB"/>
        </w:rPr>
      </w:pPr>
      <w:r w:rsidRPr="00944930">
        <w:rPr>
          <w:rFonts w:ascii="Calibri Light" w:hAnsi="Calibri Light" w:cs="Calibri Light"/>
          <w:lang w:val="en-GB"/>
        </w:rPr>
        <w:t>Too low concentration will of course result in insufficient staining of the antigen.</w:t>
      </w:r>
    </w:p>
    <w:p w14:paraId="0F8A7DE6" w14:textId="0EF6D80B" w:rsidR="00EF14E4" w:rsidRPr="00944930" w:rsidRDefault="00EF14E4" w:rsidP="00EF14E4">
      <w:pPr>
        <w:rPr>
          <w:rFonts w:ascii="Calibri Light" w:hAnsi="Calibri Light" w:cs="Calibri Light"/>
          <w:lang w:val="en-GB"/>
        </w:rPr>
      </w:pPr>
      <w:r w:rsidRPr="00944930">
        <w:rPr>
          <w:rFonts w:ascii="Calibri Light" w:hAnsi="Calibri Light" w:cs="Calibri Light"/>
          <w:lang w:val="en-GB"/>
        </w:rPr>
        <w:t>Too high concentration may cause unspecific staining (false positives, high background), unnecessary spill over (causing trouble doing compensation) and unnecessary cost</w:t>
      </w:r>
      <w:r w:rsidR="004231AA">
        <w:rPr>
          <w:rFonts w:ascii="Calibri Light" w:hAnsi="Calibri Light" w:cs="Calibri Light"/>
          <w:lang w:val="en-GB"/>
        </w:rPr>
        <w:t>.</w:t>
      </w:r>
    </w:p>
    <w:p w14:paraId="4C08406A" w14:textId="41FF7716" w:rsidR="00741D11" w:rsidRDefault="00741D11" w:rsidP="00C06DE2">
      <w:pPr>
        <w:rPr>
          <w:rFonts w:ascii="Calibri Light" w:hAnsi="Calibri Light" w:cs="Calibri Light"/>
          <w:lang w:val="en-GB"/>
        </w:rPr>
      </w:pPr>
    </w:p>
    <w:p w14:paraId="008862B5" w14:textId="1B5526F7" w:rsidR="00515381" w:rsidRPr="00515381" w:rsidRDefault="00515381" w:rsidP="00C06DE2">
      <w:pPr>
        <w:rPr>
          <w:rFonts w:ascii="Calibri Light" w:hAnsi="Calibri Light" w:cs="Calibri Light"/>
          <w:b/>
          <w:bCs/>
          <w:lang w:val="en-GB"/>
        </w:rPr>
      </w:pPr>
      <w:r w:rsidRPr="00515381">
        <w:rPr>
          <w:rFonts w:ascii="Calibri Light" w:hAnsi="Calibri Light" w:cs="Calibri Light"/>
          <w:b/>
          <w:bCs/>
          <w:lang w:val="en-GB"/>
        </w:rPr>
        <w:t>Issues to consider</w:t>
      </w:r>
    </w:p>
    <w:p w14:paraId="0D7DE4B3" w14:textId="1EAF2D66" w:rsidR="003824C4" w:rsidRPr="00944930" w:rsidRDefault="00741D11" w:rsidP="00741D11">
      <w:pPr>
        <w:rPr>
          <w:rFonts w:ascii="Calibri Light" w:hAnsi="Calibri Light" w:cs="Calibri Light"/>
          <w:lang w:val="en-US"/>
        </w:rPr>
      </w:pPr>
      <w:r w:rsidRPr="00944930">
        <w:rPr>
          <w:rFonts w:ascii="Calibri Light" w:hAnsi="Calibri Light" w:cs="Calibri Light"/>
          <w:lang w:val="en-US"/>
        </w:rPr>
        <w:t xml:space="preserve">Titration of antibodies should be performed under the same staining conditions </w:t>
      </w:r>
      <w:r w:rsidR="004231AA">
        <w:rPr>
          <w:rFonts w:ascii="Calibri Light" w:hAnsi="Calibri Light" w:cs="Calibri Light"/>
          <w:lang w:val="en-US"/>
        </w:rPr>
        <w:t>(</w:t>
      </w:r>
      <w:r w:rsidR="007D3301">
        <w:rPr>
          <w:rFonts w:ascii="Calibri Light" w:hAnsi="Calibri Light" w:cs="Calibri Light"/>
          <w:lang w:val="en-US"/>
        </w:rPr>
        <w:t>e</w:t>
      </w:r>
      <w:r w:rsidR="000D0E1C">
        <w:rPr>
          <w:rFonts w:ascii="Calibri Light" w:hAnsi="Calibri Light" w:cs="Calibri Light"/>
          <w:lang w:val="en-US"/>
        </w:rPr>
        <w:t>.g.</w:t>
      </w:r>
      <w:r w:rsidR="007D3301">
        <w:rPr>
          <w:rFonts w:ascii="Calibri Light" w:hAnsi="Calibri Light" w:cs="Calibri Light"/>
          <w:lang w:val="en-US"/>
        </w:rPr>
        <w:t xml:space="preserve"> time, temperature, lysing, fixing) </w:t>
      </w:r>
      <w:r w:rsidRPr="00944930">
        <w:rPr>
          <w:rFonts w:ascii="Calibri Light" w:hAnsi="Calibri Light" w:cs="Calibri Light"/>
          <w:lang w:val="en-US"/>
        </w:rPr>
        <w:t xml:space="preserve">as you will use in your experiment. </w:t>
      </w:r>
    </w:p>
    <w:p w14:paraId="7FBCC9E6" w14:textId="3118BD3E" w:rsidR="005E3AF0" w:rsidRPr="00944930" w:rsidRDefault="005E3AF0" w:rsidP="00EF14E4">
      <w:pPr>
        <w:pStyle w:val="Listeafsnit"/>
        <w:numPr>
          <w:ilvl w:val="0"/>
          <w:numId w:val="5"/>
        </w:numPr>
        <w:rPr>
          <w:rFonts w:ascii="Calibri Light" w:hAnsi="Calibri Light" w:cs="Calibri Light"/>
          <w:lang w:val="en-US"/>
        </w:rPr>
      </w:pPr>
      <w:r w:rsidRPr="00944930">
        <w:rPr>
          <w:rFonts w:ascii="Calibri Light" w:hAnsi="Calibri Light" w:cs="Calibri Light"/>
          <w:lang w:val="en-US"/>
        </w:rPr>
        <w:t xml:space="preserve">If you need blocking </w:t>
      </w:r>
      <w:r w:rsidR="000A416D">
        <w:rPr>
          <w:rFonts w:ascii="Calibri Light" w:hAnsi="Calibri Light" w:cs="Calibri Light"/>
          <w:lang w:val="en-US"/>
        </w:rPr>
        <w:t xml:space="preserve">(6) </w:t>
      </w:r>
      <w:r w:rsidRPr="00944930">
        <w:rPr>
          <w:rFonts w:ascii="Calibri Light" w:hAnsi="Calibri Light" w:cs="Calibri Light"/>
          <w:lang w:val="en-US"/>
        </w:rPr>
        <w:t>in your experiment</w:t>
      </w:r>
      <w:r w:rsidR="00262A39">
        <w:rPr>
          <w:rFonts w:ascii="Calibri Light" w:hAnsi="Calibri Light" w:cs="Calibri Light"/>
          <w:lang w:val="en-US"/>
        </w:rPr>
        <w:t xml:space="preserve"> </w:t>
      </w:r>
      <w:r w:rsidRPr="00944930">
        <w:rPr>
          <w:rFonts w:ascii="Calibri Light" w:hAnsi="Calibri Light" w:cs="Calibri Light"/>
          <w:lang w:val="en-US"/>
        </w:rPr>
        <w:t>you must also block in your titration experiments.</w:t>
      </w:r>
    </w:p>
    <w:p w14:paraId="735154C7" w14:textId="45DCB228" w:rsidR="005E3AF0" w:rsidRPr="00944930" w:rsidRDefault="000D0E1C" w:rsidP="00EF14E4">
      <w:pPr>
        <w:pStyle w:val="Listeafsnit"/>
        <w:numPr>
          <w:ilvl w:val="0"/>
          <w:numId w:val="5"/>
        </w:numPr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You may add</w:t>
      </w:r>
      <w:r w:rsidR="005E3AF0" w:rsidRPr="00944930">
        <w:rPr>
          <w:rFonts w:ascii="Calibri Light" w:hAnsi="Calibri Light" w:cs="Calibri Light"/>
          <w:lang w:val="en-US"/>
        </w:rPr>
        <w:t xml:space="preserve"> a viability stain to your titration samples to be able to exclude dead cells from the analysis.</w:t>
      </w:r>
    </w:p>
    <w:p w14:paraId="380EE6E5" w14:textId="1D5CF954" w:rsidR="004231AA" w:rsidRPr="004231AA" w:rsidRDefault="005E3AF0" w:rsidP="004231AA">
      <w:pPr>
        <w:pStyle w:val="Listeafsnit"/>
        <w:numPr>
          <w:ilvl w:val="0"/>
          <w:numId w:val="5"/>
        </w:numPr>
        <w:rPr>
          <w:rFonts w:ascii="Calibri Light" w:hAnsi="Calibri Light" w:cs="Calibri Light"/>
          <w:lang w:val="en-US"/>
        </w:rPr>
      </w:pPr>
      <w:r w:rsidRPr="00944930">
        <w:rPr>
          <w:rFonts w:ascii="Calibri Light" w:hAnsi="Calibri Light" w:cs="Calibri Light"/>
          <w:lang w:val="en-US"/>
        </w:rPr>
        <w:t>Each sample should be stained in the same total volume (sum of cell suspension, viability stain</w:t>
      </w:r>
      <w:r w:rsidR="00804187" w:rsidRPr="00944930">
        <w:rPr>
          <w:rFonts w:ascii="Calibri Light" w:hAnsi="Calibri Light" w:cs="Calibri Light"/>
          <w:lang w:val="en-US"/>
        </w:rPr>
        <w:t>,</w:t>
      </w:r>
      <w:r w:rsidRPr="00944930">
        <w:rPr>
          <w:rFonts w:ascii="Calibri Light" w:hAnsi="Calibri Light" w:cs="Calibri Light"/>
          <w:lang w:val="en-US"/>
        </w:rPr>
        <w:t xml:space="preserve"> blocking reagent and antibody dilution).</w:t>
      </w:r>
    </w:p>
    <w:p w14:paraId="5C2E0527" w14:textId="6C887FC8" w:rsidR="003824C4" w:rsidRPr="00944930" w:rsidRDefault="003824C4" w:rsidP="00741D11">
      <w:pPr>
        <w:rPr>
          <w:rFonts w:ascii="Calibri Light" w:hAnsi="Calibri Light" w:cs="Calibri Light"/>
          <w:lang w:val="en-US"/>
        </w:rPr>
      </w:pPr>
    </w:p>
    <w:p w14:paraId="2EF2AEF1" w14:textId="557954B2" w:rsidR="00EF14E4" w:rsidRPr="00944930" w:rsidRDefault="00EF14E4" w:rsidP="00EF14E4">
      <w:pPr>
        <w:rPr>
          <w:rFonts w:ascii="Calibri Light" w:hAnsi="Calibri Light" w:cs="Calibri Light"/>
          <w:lang w:val="en-GB"/>
        </w:rPr>
      </w:pPr>
      <w:r w:rsidRPr="00944930">
        <w:rPr>
          <w:rFonts w:ascii="Calibri Light" w:hAnsi="Calibri Light" w:cs="Calibri Light"/>
          <w:lang w:val="en-GB"/>
        </w:rPr>
        <w:t>A titration should be repeated for any given antibody when you receive a vial of the same antibody with a different lot</w:t>
      </w:r>
      <w:r w:rsidR="006A3662" w:rsidRPr="00944930">
        <w:rPr>
          <w:rFonts w:ascii="Calibri Light" w:hAnsi="Calibri Light" w:cs="Calibri Light"/>
          <w:lang w:val="en-GB"/>
        </w:rPr>
        <w:t xml:space="preserve"> number</w:t>
      </w:r>
      <w:r w:rsidRPr="00944930">
        <w:rPr>
          <w:rFonts w:ascii="Calibri Light" w:hAnsi="Calibri Light" w:cs="Calibri Light"/>
          <w:lang w:val="en-GB"/>
        </w:rPr>
        <w:t xml:space="preserve">. </w:t>
      </w:r>
    </w:p>
    <w:p w14:paraId="1E435F59" w14:textId="4240E843" w:rsidR="00EF14E4" w:rsidRPr="00944930" w:rsidRDefault="00EF14E4" w:rsidP="00EF14E4">
      <w:pPr>
        <w:rPr>
          <w:rFonts w:ascii="Calibri Light" w:hAnsi="Calibri Light" w:cs="Calibri Light"/>
          <w:lang w:val="en-GB"/>
        </w:rPr>
      </w:pPr>
      <w:r w:rsidRPr="00944930">
        <w:rPr>
          <w:rFonts w:ascii="Calibri Light" w:hAnsi="Calibri Light" w:cs="Calibri Light"/>
          <w:lang w:val="en-GB"/>
        </w:rPr>
        <w:t>A titration is dependent on instrument configuration</w:t>
      </w:r>
      <w:r w:rsidR="001333C5" w:rsidRPr="00944930">
        <w:rPr>
          <w:rFonts w:ascii="Calibri Light" w:hAnsi="Calibri Light" w:cs="Calibri Light"/>
          <w:lang w:val="en-GB"/>
        </w:rPr>
        <w:t>. Laser power and detectors influence how well you detect different fluorochromes (meaning on one instrument you might get a very nice separation between positive and negative cells, whereas on another instrument you will hardly be able to separate positive and negative cells).</w:t>
      </w:r>
    </w:p>
    <w:p w14:paraId="19336183" w14:textId="41D22330" w:rsidR="00EF14E4" w:rsidRPr="00944930" w:rsidRDefault="00EF14E4" w:rsidP="00EF14E4">
      <w:pPr>
        <w:rPr>
          <w:rFonts w:ascii="Calibri Light" w:hAnsi="Calibri Light" w:cs="Calibri Light"/>
          <w:lang w:val="en-GB"/>
        </w:rPr>
      </w:pPr>
    </w:p>
    <w:p w14:paraId="6B8F9FB6" w14:textId="3E07EA26" w:rsidR="003824C4" w:rsidRPr="00645243" w:rsidRDefault="003824C4" w:rsidP="00741D11">
      <w:pPr>
        <w:rPr>
          <w:rFonts w:ascii="Calibri Light" w:hAnsi="Calibri Light" w:cs="Calibri Light"/>
          <w:color w:val="FF0000"/>
          <w:lang w:val="en-US"/>
        </w:rPr>
      </w:pPr>
      <w:r w:rsidRPr="00944930">
        <w:rPr>
          <w:rFonts w:ascii="Calibri Light" w:hAnsi="Calibri Light" w:cs="Calibri Light"/>
          <w:lang w:val="en-US"/>
        </w:rPr>
        <w:t>You need of course positive cells for your titrations, but also negative cells to be able to reveal unspecific staining.</w:t>
      </w:r>
      <w:r w:rsidR="001333C5" w:rsidRPr="00944930">
        <w:rPr>
          <w:rFonts w:ascii="Calibri Light" w:hAnsi="Calibri Light" w:cs="Calibri Light"/>
          <w:lang w:val="en-US"/>
        </w:rPr>
        <w:t xml:space="preserve"> </w:t>
      </w:r>
    </w:p>
    <w:p w14:paraId="2DA75304" w14:textId="07289F21" w:rsidR="003824C4" w:rsidRPr="00645243" w:rsidRDefault="003824C4" w:rsidP="00741D11">
      <w:pPr>
        <w:rPr>
          <w:rFonts w:ascii="Calibri Light" w:hAnsi="Calibri Light" w:cs="Calibri Light"/>
          <w:lang w:val="en-US"/>
        </w:rPr>
      </w:pPr>
    </w:p>
    <w:p w14:paraId="28EBC791" w14:textId="2E96854A" w:rsidR="003824C4" w:rsidRPr="00252E3B" w:rsidRDefault="00262A39" w:rsidP="00741D11">
      <w:pPr>
        <w:rPr>
          <w:rFonts w:ascii="Calibri Light" w:hAnsi="Calibri Light" w:cs="Calibri Light"/>
          <w:b/>
          <w:bCs/>
          <w:lang w:val="en-US"/>
        </w:rPr>
      </w:pPr>
      <w:r w:rsidRPr="00262A39">
        <w:rPr>
          <w:rFonts w:ascii="Calibri Light" w:hAnsi="Calibri Light" w:cs="Calibri Light"/>
          <w:b/>
          <w:bCs/>
          <w:lang w:val="en-US"/>
        </w:rPr>
        <w:t xml:space="preserve">Perform the staining </w:t>
      </w:r>
      <w:r w:rsidR="00F93454">
        <w:rPr>
          <w:rFonts w:ascii="Calibri Light" w:hAnsi="Calibri Light" w:cs="Calibri Light"/>
          <w:b/>
          <w:bCs/>
          <w:lang w:val="en-US"/>
        </w:rPr>
        <w:t xml:space="preserve">according to your staining protocol </w:t>
      </w:r>
      <w:r w:rsidRPr="00262A39">
        <w:rPr>
          <w:rFonts w:ascii="Calibri Light" w:hAnsi="Calibri Light" w:cs="Calibri Light"/>
          <w:b/>
          <w:bCs/>
          <w:lang w:val="en-US"/>
        </w:rPr>
        <w:t>considering the abovementioned</w:t>
      </w:r>
      <w:r>
        <w:rPr>
          <w:rFonts w:ascii="Calibri Light" w:hAnsi="Calibri Light" w:cs="Calibri Light"/>
          <w:b/>
          <w:bCs/>
          <w:lang w:val="en-US"/>
        </w:rPr>
        <w:t xml:space="preserve"> </w:t>
      </w:r>
      <w:r w:rsidRPr="00262A39">
        <w:rPr>
          <w:rFonts w:ascii="Calibri Light" w:hAnsi="Calibri Light" w:cs="Calibri Light"/>
          <w:b/>
          <w:bCs/>
          <w:lang w:val="en-US"/>
        </w:rPr>
        <w:t>issues</w:t>
      </w:r>
    </w:p>
    <w:p w14:paraId="71A40EF9" w14:textId="755E606C" w:rsidR="001503E1" w:rsidRPr="00944930" w:rsidRDefault="001503E1" w:rsidP="00741D11">
      <w:pPr>
        <w:rPr>
          <w:rFonts w:ascii="Calibri Light" w:hAnsi="Calibri Light" w:cs="Calibri Light"/>
          <w:lang w:val="en-US"/>
        </w:rPr>
      </w:pPr>
      <w:r w:rsidRPr="00944930">
        <w:rPr>
          <w:rFonts w:ascii="Calibri Light" w:hAnsi="Calibri Light" w:cs="Calibri Light"/>
          <w:lang w:val="en-US"/>
        </w:rPr>
        <w:t>Perform a serial dilution of your antibody e</w:t>
      </w:r>
      <w:r w:rsidR="00897FD7">
        <w:rPr>
          <w:rFonts w:ascii="Calibri Light" w:hAnsi="Calibri Light" w:cs="Calibri Light"/>
          <w:lang w:val="en-US"/>
        </w:rPr>
        <w:t>.g.</w:t>
      </w:r>
      <w:r w:rsidRPr="00944930">
        <w:rPr>
          <w:rFonts w:ascii="Calibri Light" w:hAnsi="Calibri Light" w:cs="Calibri Light"/>
          <w:lang w:val="en-US"/>
        </w:rPr>
        <w:t xml:space="preserve"> 2</w:t>
      </w:r>
      <w:r w:rsidR="00897FD7">
        <w:rPr>
          <w:rFonts w:ascii="Calibri Light" w:hAnsi="Calibri Light" w:cs="Calibri Light"/>
          <w:lang w:val="en-US"/>
        </w:rPr>
        <w:t>-</w:t>
      </w:r>
      <w:r w:rsidR="00BC7674">
        <w:rPr>
          <w:rFonts w:ascii="Calibri Light" w:hAnsi="Calibri Light" w:cs="Calibri Light"/>
          <w:lang w:val="en-US"/>
        </w:rPr>
        <w:t>fold</w:t>
      </w:r>
      <w:r w:rsidR="00BC7674" w:rsidRPr="00944930">
        <w:rPr>
          <w:rFonts w:ascii="Calibri Light" w:hAnsi="Calibri Light" w:cs="Calibri Light"/>
          <w:lang w:val="en-US"/>
        </w:rPr>
        <w:t xml:space="preserve"> </w:t>
      </w:r>
      <w:r w:rsidRPr="00944930">
        <w:rPr>
          <w:rFonts w:ascii="Calibri Light" w:hAnsi="Calibri Light" w:cs="Calibri Light"/>
          <w:lang w:val="en-US"/>
        </w:rPr>
        <w:t>or 3</w:t>
      </w:r>
      <w:r w:rsidR="00897FD7">
        <w:rPr>
          <w:rFonts w:ascii="Calibri Light" w:hAnsi="Calibri Light" w:cs="Calibri Light"/>
          <w:lang w:val="en-US"/>
        </w:rPr>
        <w:t>-</w:t>
      </w:r>
      <w:r w:rsidR="00BC7674">
        <w:rPr>
          <w:rFonts w:ascii="Calibri Light" w:hAnsi="Calibri Light" w:cs="Calibri Light"/>
          <w:lang w:val="en-US"/>
        </w:rPr>
        <w:t>fold</w:t>
      </w:r>
      <w:r w:rsidRPr="00944930">
        <w:rPr>
          <w:rFonts w:ascii="Calibri Light" w:hAnsi="Calibri Light" w:cs="Calibri Light"/>
          <w:lang w:val="en-US"/>
        </w:rPr>
        <w:t xml:space="preserve">. </w:t>
      </w:r>
    </w:p>
    <w:p w14:paraId="2DE919E3" w14:textId="40A60AB7" w:rsidR="001503E1" w:rsidRDefault="001503E1" w:rsidP="00741D11">
      <w:pPr>
        <w:rPr>
          <w:rFonts w:ascii="Calibri Light" w:hAnsi="Calibri Light" w:cs="Calibri Light"/>
          <w:lang w:val="en-US"/>
        </w:rPr>
      </w:pPr>
      <w:r w:rsidRPr="00944930">
        <w:rPr>
          <w:rFonts w:ascii="Calibri Light" w:hAnsi="Calibri Light" w:cs="Calibri Light"/>
          <w:lang w:val="en-US"/>
        </w:rPr>
        <w:t>If you use 3,16</w:t>
      </w:r>
      <w:r w:rsidR="00897FD7">
        <w:rPr>
          <w:rFonts w:ascii="Calibri Light" w:hAnsi="Calibri Light" w:cs="Calibri Light"/>
          <w:lang w:val="en-US"/>
        </w:rPr>
        <w:t>-</w:t>
      </w:r>
      <w:r w:rsidR="00BC7674">
        <w:rPr>
          <w:rFonts w:ascii="Calibri Light" w:hAnsi="Calibri Light" w:cs="Calibri Light"/>
          <w:lang w:val="en-US"/>
        </w:rPr>
        <w:t>fold</w:t>
      </w:r>
      <w:r w:rsidR="00BC7674" w:rsidRPr="00944930">
        <w:rPr>
          <w:rFonts w:ascii="Calibri Light" w:hAnsi="Calibri Light" w:cs="Calibri Light"/>
          <w:lang w:val="en-US"/>
        </w:rPr>
        <w:t xml:space="preserve"> </w:t>
      </w:r>
      <w:r w:rsidR="00897FD7" w:rsidRPr="00897FD7">
        <w:rPr>
          <w:rFonts w:ascii="Calibri Light" w:hAnsi="Calibri Light" w:cs="Calibri Light"/>
          <w:sz w:val="20"/>
          <w:szCs w:val="20"/>
          <w:lang w:val="en-US"/>
        </w:rPr>
        <w:t>(</w:t>
      </w:r>
      <m:oMath>
        <m:r>
          <w:rPr>
            <w:rFonts w:ascii="Cambria Math" w:hAnsi="Cambria Math" w:cs="Calibri Light"/>
            <w:sz w:val="20"/>
            <w:szCs w:val="20"/>
            <w:lang w:val="en-US"/>
          </w:rPr>
          <m:t>√10)</m:t>
        </m:r>
      </m:oMath>
      <w:r w:rsidR="00897FD7">
        <w:rPr>
          <w:rFonts w:ascii="Calibri Light" w:hAnsi="Calibri Light" w:cs="Calibri Light"/>
          <w:lang w:val="en-US"/>
        </w:rPr>
        <w:t xml:space="preserve"> </w:t>
      </w:r>
      <w:r w:rsidRPr="00944930">
        <w:rPr>
          <w:rFonts w:ascii="Calibri Light" w:hAnsi="Calibri Light" w:cs="Calibri Light"/>
          <w:lang w:val="en-US"/>
        </w:rPr>
        <w:t xml:space="preserve">you will get: </w:t>
      </w:r>
      <w:r w:rsidR="00515381">
        <w:rPr>
          <w:rFonts w:ascii="Calibri Light" w:hAnsi="Calibri Light" w:cs="Calibri Light"/>
          <w:lang w:val="en-US"/>
        </w:rPr>
        <w:t>U</w:t>
      </w:r>
      <w:r w:rsidRPr="00944930">
        <w:rPr>
          <w:rFonts w:ascii="Calibri Light" w:hAnsi="Calibri Light" w:cs="Calibri Light"/>
          <w:lang w:val="en-US"/>
        </w:rPr>
        <w:t>ndiluted</w:t>
      </w:r>
      <w:r w:rsidR="00BC7674">
        <w:rPr>
          <w:rFonts w:ascii="Calibri Light" w:hAnsi="Calibri Light" w:cs="Calibri Light"/>
          <w:lang w:val="en-US"/>
        </w:rPr>
        <w:t>*</w:t>
      </w:r>
      <w:r w:rsidRPr="00944930">
        <w:rPr>
          <w:rFonts w:ascii="Calibri Light" w:hAnsi="Calibri Light" w:cs="Calibri Light"/>
          <w:lang w:val="en-US"/>
        </w:rPr>
        <w:t xml:space="preserve"> - 1/3.16 - 1/10 </w:t>
      </w:r>
      <w:r w:rsidR="00515381">
        <w:rPr>
          <w:rFonts w:ascii="Calibri Light" w:hAnsi="Calibri Light" w:cs="Calibri Light"/>
          <w:lang w:val="en-US"/>
        </w:rPr>
        <w:t xml:space="preserve">- </w:t>
      </w:r>
      <w:r w:rsidRPr="00944930">
        <w:rPr>
          <w:rFonts w:ascii="Calibri Light" w:hAnsi="Calibri Light" w:cs="Calibri Light"/>
          <w:lang w:val="en-US"/>
        </w:rPr>
        <w:t xml:space="preserve">1/31.6 - 1/100 </w:t>
      </w:r>
      <w:r w:rsidR="00515381">
        <w:rPr>
          <w:rFonts w:ascii="Calibri Light" w:hAnsi="Calibri Light" w:cs="Calibri Light"/>
          <w:lang w:val="en-US"/>
        </w:rPr>
        <w:t>-</w:t>
      </w:r>
      <w:r w:rsidRPr="00944930">
        <w:rPr>
          <w:rFonts w:ascii="Calibri Light" w:hAnsi="Calibri Light" w:cs="Calibri Light"/>
          <w:lang w:val="en-US"/>
        </w:rPr>
        <w:t xml:space="preserve"> 1/316 </w:t>
      </w:r>
      <w:r w:rsidR="00515381">
        <w:rPr>
          <w:rFonts w:ascii="Calibri Light" w:hAnsi="Calibri Light" w:cs="Calibri Light"/>
          <w:lang w:val="en-US"/>
        </w:rPr>
        <w:t>-</w:t>
      </w:r>
      <w:r w:rsidRPr="00944930">
        <w:rPr>
          <w:rFonts w:ascii="Calibri Light" w:hAnsi="Calibri Light" w:cs="Calibri Light"/>
          <w:lang w:val="en-US"/>
        </w:rPr>
        <w:t xml:space="preserve"> 1/1000</w:t>
      </w:r>
      <w:r w:rsidR="00262A39">
        <w:rPr>
          <w:rFonts w:ascii="Calibri Light" w:hAnsi="Calibri Light" w:cs="Calibri Light"/>
          <w:lang w:val="en-US"/>
        </w:rPr>
        <w:t xml:space="preserve"> </w:t>
      </w:r>
      <w:r w:rsidR="00262A39" w:rsidRPr="00262A39">
        <w:rPr>
          <w:rFonts w:ascii="Calibri Light" w:hAnsi="Calibri Light" w:cs="Calibri Light"/>
          <w:lang w:val="en-US"/>
        </w:rPr>
        <w:sym w:font="Wingdings" w:char="F04A"/>
      </w:r>
    </w:p>
    <w:p w14:paraId="6A08802A" w14:textId="44EB9972" w:rsidR="00515381" w:rsidRDefault="00515381" w:rsidP="00741D11">
      <w:pPr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For the negative control, use staining buffer i</w:t>
      </w:r>
      <w:r w:rsidR="00F93454">
        <w:rPr>
          <w:rFonts w:ascii="Calibri Light" w:hAnsi="Calibri Light" w:cs="Calibri Light"/>
          <w:lang w:val="en-US"/>
        </w:rPr>
        <w:t>n</w:t>
      </w:r>
      <w:r>
        <w:rPr>
          <w:rFonts w:ascii="Calibri Light" w:hAnsi="Calibri Light" w:cs="Calibri Light"/>
          <w:lang w:val="en-US"/>
        </w:rPr>
        <w:t>stead of antibody</w:t>
      </w:r>
      <w:r w:rsidR="00C900B3">
        <w:rPr>
          <w:rFonts w:ascii="Calibri Light" w:hAnsi="Calibri Light" w:cs="Calibri Light"/>
          <w:lang w:val="en-US"/>
        </w:rPr>
        <w:t>.</w:t>
      </w:r>
    </w:p>
    <w:p w14:paraId="09BF4423" w14:textId="0272687B" w:rsidR="00262A39" w:rsidRPr="00645243" w:rsidRDefault="00BC7674" w:rsidP="00BC7674">
      <w:pPr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*</w:t>
      </w:r>
      <w:r w:rsidRPr="00645243">
        <w:rPr>
          <w:rFonts w:ascii="Calibri Light" w:hAnsi="Calibri Light" w:cs="Calibri Light"/>
          <w:lang w:val="en-US"/>
        </w:rPr>
        <w:t xml:space="preserve">Undiluted will typically be what is suggested in the antibody’s data sheet or </w:t>
      </w:r>
      <w:proofErr w:type="gramStart"/>
      <w:r w:rsidRPr="00645243">
        <w:rPr>
          <w:rFonts w:ascii="Calibri Light" w:hAnsi="Calibri Light" w:cs="Calibri Light"/>
          <w:lang w:val="en-US"/>
        </w:rPr>
        <w:t>one</w:t>
      </w:r>
      <w:r w:rsidR="00764348">
        <w:rPr>
          <w:rFonts w:ascii="Calibri Light" w:hAnsi="Calibri Light" w:cs="Calibri Light"/>
          <w:lang w:val="en-US"/>
        </w:rPr>
        <w:t xml:space="preserve"> </w:t>
      </w:r>
      <w:r w:rsidRPr="00645243">
        <w:rPr>
          <w:rFonts w:ascii="Calibri Light" w:hAnsi="Calibri Light" w:cs="Calibri Light"/>
          <w:lang w:val="en-US"/>
        </w:rPr>
        <w:t>fold</w:t>
      </w:r>
      <w:proofErr w:type="gramEnd"/>
      <w:r w:rsidRPr="00645243">
        <w:rPr>
          <w:rFonts w:ascii="Calibri Light" w:hAnsi="Calibri Light" w:cs="Calibri Light"/>
          <w:lang w:val="en-US"/>
        </w:rPr>
        <w:t xml:space="preserve"> higher</w:t>
      </w:r>
      <w:r w:rsidR="003C3743">
        <w:rPr>
          <w:rFonts w:ascii="Calibri Light" w:hAnsi="Calibri Light" w:cs="Calibri Light"/>
          <w:lang w:val="en-US"/>
        </w:rPr>
        <w:t>.</w:t>
      </w:r>
    </w:p>
    <w:p w14:paraId="06155C9F" w14:textId="77777777" w:rsidR="007F6E9B" w:rsidRDefault="007F6E9B" w:rsidP="00F93454">
      <w:pPr>
        <w:rPr>
          <w:rFonts w:ascii="Calibri Light" w:hAnsi="Calibri Light" w:cs="Calibri Light"/>
          <w:b/>
          <w:bCs/>
          <w:lang w:val="en-US"/>
        </w:rPr>
      </w:pPr>
    </w:p>
    <w:p w14:paraId="6B260C15" w14:textId="4E78E574" w:rsidR="00F93454" w:rsidRPr="0082753C" w:rsidRDefault="00F93454" w:rsidP="00F93454">
      <w:pPr>
        <w:rPr>
          <w:rFonts w:ascii="Calibri Light" w:hAnsi="Calibri Light" w:cs="Calibri Light"/>
          <w:b/>
          <w:bCs/>
          <w:lang w:val="en-US"/>
        </w:rPr>
      </w:pPr>
      <w:r w:rsidRPr="00F93454">
        <w:rPr>
          <w:rFonts w:ascii="Calibri Light" w:hAnsi="Calibri Light" w:cs="Calibri Light"/>
          <w:b/>
          <w:bCs/>
          <w:lang w:val="en-US"/>
        </w:rPr>
        <w:t xml:space="preserve">Guidelines for running </w:t>
      </w:r>
      <w:r w:rsidR="00C95EE0">
        <w:rPr>
          <w:rFonts w:ascii="Calibri Light" w:hAnsi="Calibri Light" w:cs="Calibri Light"/>
          <w:b/>
          <w:bCs/>
          <w:lang w:val="en-US"/>
        </w:rPr>
        <w:t>titration</w:t>
      </w:r>
      <w:r w:rsidRPr="00F93454">
        <w:rPr>
          <w:rFonts w:ascii="Calibri Light" w:hAnsi="Calibri Light" w:cs="Calibri Light"/>
          <w:b/>
          <w:bCs/>
          <w:lang w:val="en-US"/>
        </w:rPr>
        <w:t xml:space="preserve"> samples on the flow cytometer</w:t>
      </w:r>
    </w:p>
    <w:p w14:paraId="2DAA7385" w14:textId="0C973047" w:rsidR="00F93454" w:rsidRPr="00944930" w:rsidRDefault="00834561" w:rsidP="00F93454">
      <w:pPr>
        <w:rPr>
          <w:rFonts w:ascii="Calibri Light" w:hAnsi="Calibri Light" w:cs="Calibri Light"/>
          <w:color w:val="FF0000"/>
          <w:lang w:val="en-US"/>
        </w:rPr>
      </w:pPr>
      <w:r>
        <w:rPr>
          <w:rFonts w:ascii="Calibri Light" w:hAnsi="Calibri Light" w:cs="Calibri Light"/>
          <w:lang w:val="en-US"/>
        </w:rPr>
        <w:t xml:space="preserve">(This section is only relevant if you </w:t>
      </w:r>
      <w:r w:rsidR="008A196C">
        <w:rPr>
          <w:rFonts w:ascii="Calibri Light" w:hAnsi="Calibri Light" w:cs="Calibri Light"/>
          <w:lang w:val="en-US"/>
        </w:rPr>
        <w:t>adjust</w:t>
      </w:r>
      <w:r>
        <w:rPr>
          <w:rFonts w:ascii="Calibri Light" w:hAnsi="Calibri Light" w:cs="Calibri Light"/>
          <w:lang w:val="en-US"/>
        </w:rPr>
        <w:t xml:space="preserve"> PMT-voltage or gain on the flow cytometer)</w:t>
      </w:r>
    </w:p>
    <w:p w14:paraId="7F1E92C0" w14:textId="77777777" w:rsidR="00F93454" w:rsidRPr="00944930" w:rsidRDefault="00F93454" w:rsidP="00F93454">
      <w:pPr>
        <w:rPr>
          <w:rFonts w:ascii="Calibri Light" w:hAnsi="Calibri Light" w:cs="Calibri Light"/>
          <w:lang w:val="en-US"/>
        </w:rPr>
      </w:pPr>
      <w:r w:rsidRPr="00944930">
        <w:rPr>
          <w:rFonts w:ascii="Calibri Light" w:hAnsi="Calibri Light" w:cs="Calibri Light"/>
          <w:lang w:val="en-US"/>
        </w:rPr>
        <w:t xml:space="preserve">During run of your titrations, you must determine and set the appropriate PMT-Voltages for each fluorochrome. </w:t>
      </w:r>
    </w:p>
    <w:p w14:paraId="52F0BCFF" w14:textId="2263A68C" w:rsidR="00F93454" w:rsidRPr="00944930" w:rsidRDefault="00F93454" w:rsidP="00F93454">
      <w:pPr>
        <w:rPr>
          <w:rFonts w:ascii="Calibri Light" w:hAnsi="Calibri Light" w:cs="Calibri Light"/>
          <w:lang w:val="en-US"/>
        </w:rPr>
      </w:pPr>
      <w:r w:rsidRPr="00944930">
        <w:rPr>
          <w:rFonts w:ascii="Calibri Light" w:hAnsi="Calibri Light" w:cs="Calibri Light"/>
          <w:lang w:val="en-US"/>
        </w:rPr>
        <w:t>Run your negative control. Set the PMT-</w:t>
      </w:r>
      <w:r w:rsidR="00897FD7">
        <w:rPr>
          <w:rFonts w:ascii="Calibri Light" w:hAnsi="Calibri Light" w:cs="Calibri Light"/>
          <w:lang w:val="en-US"/>
        </w:rPr>
        <w:t>v</w:t>
      </w:r>
      <w:r w:rsidRPr="00944930">
        <w:rPr>
          <w:rFonts w:ascii="Calibri Light" w:hAnsi="Calibri Light" w:cs="Calibri Light"/>
          <w:lang w:val="en-US"/>
        </w:rPr>
        <w:t>oltage to place the negatives a little above the low</w:t>
      </w:r>
      <w:r w:rsidR="00897FD7">
        <w:rPr>
          <w:rFonts w:ascii="Calibri Light" w:hAnsi="Calibri Light" w:cs="Calibri Light"/>
          <w:lang w:val="en-US"/>
        </w:rPr>
        <w:t>er</w:t>
      </w:r>
      <w:r w:rsidRPr="00944930">
        <w:rPr>
          <w:rFonts w:ascii="Calibri Light" w:hAnsi="Calibri Light" w:cs="Calibri Light"/>
          <w:lang w:val="en-US"/>
        </w:rPr>
        <w:t xml:space="preserve"> limit of linearity</w:t>
      </w:r>
    </w:p>
    <w:p w14:paraId="09BE1434" w14:textId="1DE4BA99" w:rsidR="00642884" w:rsidRPr="0096721D" w:rsidRDefault="00F93454">
      <w:pPr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Then r</w:t>
      </w:r>
      <w:r w:rsidRPr="00944930">
        <w:rPr>
          <w:rFonts w:ascii="Calibri Light" w:hAnsi="Calibri Light" w:cs="Calibri Light"/>
          <w:lang w:val="en-US"/>
        </w:rPr>
        <w:t>un the highest concentratio</w:t>
      </w:r>
      <w:r>
        <w:rPr>
          <w:rFonts w:ascii="Calibri Light" w:hAnsi="Calibri Light" w:cs="Calibri Light"/>
          <w:lang w:val="en-US"/>
        </w:rPr>
        <w:t>n</w:t>
      </w:r>
      <w:r w:rsidRPr="00944930">
        <w:rPr>
          <w:rFonts w:ascii="Calibri Light" w:hAnsi="Calibri Light" w:cs="Calibri Light"/>
          <w:lang w:val="en-US"/>
        </w:rPr>
        <w:t xml:space="preserve"> and assure, that the positive fluorescence does not exceed the high</w:t>
      </w:r>
      <w:r w:rsidR="00897FD7">
        <w:rPr>
          <w:rFonts w:ascii="Calibri Light" w:hAnsi="Calibri Light" w:cs="Calibri Light"/>
          <w:lang w:val="en-US"/>
        </w:rPr>
        <w:t>er</w:t>
      </w:r>
      <w:r w:rsidRPr="00944930">
        <w:rPr>
          <w:rFonts w:ascii="Calibri Light" w:hAnsi="Calibri Light" w:cs="Calibri Light"/>
          <w:lang w:val="en-US"/>
        </w:rPr>
        <w:t xml:space="preserve"> limit of the linearity. If it does you must reduce PMT-</w:t>
      </w:r>
      <w:r w:rsidR="00897FD7">
        <w:rPr>
          <w:rFonts w:ascii="Calibri Light" w:hAnsi="Calibri Light" w:cs="Calibri Light"/>
          <w:lang w:val="en-US"/>
        </w:rPr>
        <w:t>v</w:t>
      </w:r>
      <w:r w:rsidRPr="00944930">
        <w:rPr>
          <w:rFonts w:ascii="Calibri Light" w:hAnsi="Calibri Light" w:cs="Calibri Light"/>
          <w:lang w:val="en-US"/>
        </w:rPr>
        <w:t xml:space="preserve">oltage to place </w:t>
      </w:r>
      <w:r w:rsidR="00897FD7">
        <w:rPr>
          <w:rFonts w:ascii="Calibri Light" w:hAnsi="Calibri Light" w:cs="Calibri Light"/>
          <w:lang w:val="en-US"/>
        </w:rPr>
        <w:t xml:space="preserve">the </w:t>
      </w:r>
      <w:r w:rsidRPr="00944930">
        <w:rPr>
          <w:rFonts w:ascii="Calibri Light" w:hAnsi="Calibri Light" w:cs="Calibri Light"/>
          <w:lang w:val="en-US"/>
        </w:rPr>
        <w:t>positive fluorescence a little below the high</w:t>
      </w:r>
      <w:r w:rsidR="006136B8">
        <w:rPr>
          <w:rFonts w:ascii="Calibri Light" w:hAnsi="Calibri Light" w:cs="Calibri Light"/>
          <w:lang w:val="en-US"/>
        </w:rPr>
        <w:t>er</w:t>
      </w:r>
      <w:r w:rsidRPr="00944930">
        <w:rPr>
          <w:rFonts w:ascii="Calibri Light" w:hAnsi="Calibri Light" w:cs="Calibri Light"/>
          <w:lang w:val="en-US"/>
        </w:rPr>
        <w:t xml:space="preserve"> limit of linearity</w:t>
      </w:r>
      <w:r w:rsidR="006136B8">
        <w:rPr>
          <w:rFonts w:ascii="Calibri Light" w:hAnsi="Calibri Light" w:cs="Calibri Light"/>
          <w:lang w:val="en-US"/>
        </w:rPr>
        <w:t>.</w:t>
      </w:r>
    </w:p>
    <w:p w14:paraId="07051C65" w14:textId="77777777" w:rsidR="00A76083" w:rsidRPr="00944930" w:rsidRDefault="00A76083" w:rsidP="00836557">
      <w:pPr>
        <w:rPr>
          <w:rFonts w:ascii="Calibri Light" w:hAnsi="Calibri Light" w:cs="Calibri Light"/>
          <w:lang w:val="en-US"/>
        </w:rPr>
      </w:pPr>
    </w:p>
    <w:p w14:paraId="73D675BC" w14:textId="2842B21D" w:rsidR="005E3AF0" w:rsidRPr="0082753C" w:rsidRDefault="005E3AF0" w:rsidP="00836557">
      <w:pPr>
        <w:rPr>
          <w:rFonts w:ascii="Calibri Light" w:hAnsi="Calibri Light" w:cs="Calibri Light"/>
          <w:b/>
          <w:bCs/>
          <w:lang w:val="en-US"/>
        </w:rPr>
      </w:pPr>
      <w:r w:rsidRPr="00E11818">
        <w:rPr>
          <w:rFonts w:ascii="Calibri Light" w:hAnsi="Calibri Light" w:cs="Calibri Light"/>
          <w:b/>
          <w:bCs/>
          <w:lang w:val="en-US"/>
        </w:rPr>
        <w:t>How to determine which antibody concentration is better for your experiment</w:t>
      </w:r>
    </w:p>
    <w:p w14:paraId="7E9418D1" w14:textId="7BC1E428" w:rsidR="006D1A0F" w:rsidRPr="00944930" w:rsidRDefault="006D1A0F" w:rsidP="00836557">
      <w:pPr>
        <w:rPr>
          <w:rFonts w:ascii="Calibri Light" w:hAnsi="Calibri Light" w:cs="Calibri Light"/>
          <w:lang w:val="en-US"/>
        </w:rPr>
      </w:pPr>
      <w:r w:rsidRPr="00944930">
        <w:rPr>
          <w:rFonts w:ascii="Calibri Light" w:hAnsi="Calibri Light" w:cs="Calibri Light"/>
          <w:lang w:val="en-US"/>
        </w:rPr>
        <w:t xml:space="preserve">To </w:t>
      </w:r>
      <w:r w:rsidR="00600D9C" w:rsidRPr="00944930">
        <w:rPr>
          <w:rFonts w:ascii="Calibri Light" w:hAnsi="Calibri Light" w:cs="Calibri Light"/>
          <w:lang w:val="en-US"/>
        </w:rPr>
        <w:t xml:space="preserve">be able to quantify </w:t>
      </w:r>
      <w:r w:rsidRPr="00944930">
        <w:rPr>
          <w:rFonts w:ascii="Calibri Light" w:hAnsi="Calibri Light" w:cs="Calibri Light"/>
          <w:lang w:val="en-US"/>
        </w:rPr>
        <w:t>the quality of the stain</w:t>
      </w:r>
      <w:r w:rsidR="00FB11B8" w:rsidRPr="00944930">
        <w:rPr>
          <w:rFonts w:ascii="Calibri Light" w:hAnsi="Calibri Light" w:cs="Calibri Light"/>
          <w:lang w:val="en-US"/>
        </w:rPr>
        <w:t>ing</w:t>
      </w:r>
      <w:r w:rsidRPr="00944930">
        <w:rPr>
          <w:rFonts w:ascii="Calibri Light" w:hAnsi="Calibri Light" w:cs="Calibri Light"/>
          <w:lang w:val="en-US"/>
        </w:rPr>
        <w:t xml:space="preserve">, you </w:t>
      </w:r>
      <w:r w:rsidR="00D70456" w:rsidRPr="00944930">
        <w:rPr>
          <w:rFonts w:ascii="Calibri Light" w:hAnsi="Calibri Light" w:cs="Calibri Light"/>
          <w:lang w:val="en-US"/>
        </w:rPr>
        <w:t xml:space="preserve">need to </w:t>
      </w:r>
      <w:r w:rsidRPr="00944930">
        <w:rPr>
          <w:rFonts w:ascii="Calibri Light" w:hAnsi="Calibri Light" w:cs="Calibri Light"/>
          <w:lang w:val="en-US"/>
        </w:rPr>
        <w:t>calculate Stain Inde</w:t>
      </w:r>
      <w:r w:rsidR="00836557" w:rsidRPr="00944930">
        <w:rPr>
          <w:rFonts w:ascii="Calibri Light" w:hAnsi="Calibri Light" w:cs="Calibri Light"/>
          <w:lang w:val="en-US"/>
        </w:rPr>
        <w:t>x (SI)</w:t>
      </w:r>
      <w:r w:rsidR="00D70456" w:rsidRPr="00944930">
        <w:rPr>
          <w:rFonts w:ascii="Calibri Light" w:hAnsi="Calibri Light" w:cs="Calibri Light"/>
          <w:lang w:val="en-US"/>
        </w:rPr>
        <w:t>:</w:t>
      </w:r>
    </w:p>
    <w:p w14:paraId="7EB26F78" w14:textId="7B80B77B" w:rsidR="00A46185" w:rsidRPr="00944930" w:rsidRDefault="00D70456" w:rsidP="00836557">
      <w:pPr>
        <w:rPr>
          <w:rFonts w:ascii="Calibri Light" w:hAnsi="Calibri Light" w:cs="Calibri Light"/>
          <w:lang w:val="en-US"/>
        </w:rPr>
      </w:pPr>
      <w:r w:rsidRPr="00944930">
        <w:rPr>
          <w:rFonts w:ascii="Calibri Light" w:hAnsi="Calibri Light" w:cs="Calibri Light"/>
          <w:lang w:val="en-US"/>
        </w:rPr>
        <w:t xml:space="preserve"> </w:t>
      </w:r>
      <w:r w:rsidR="00A46185" w:rsidRPr="00944930">
        <w:rPr>
          <w:rFonts w:ascii="Calibri Light" w:hAnsi="Calibri Light" w:cs="Calibri Light"/>
          <w:lang w:val="en-US"/>
        </w:rPr>
        <w:t>(Pos population Median FL – Neg population Median FL)/2*Neg population r</w:t>
      </w:r>
      <w:r w:rsidR="00696EAC">
        <w:rPr>
          <w:rFonts w:ascii="Calibri Light" w:hAnsi="Calibri Light" w:cs="Calibri Light"/>
          <w:lang w:val="en-US"/>
        </w:rPr>
        <w:t>SD</w:t>
      </w:r>
      <w:r w:rsidR="00600D9C" w:rsidRPr="00944930">
        <w:rPr>
          <w:rFonts w:ascii="Calibri Light" w:hAnsi="Calibri Light" w:cs="Calibri Light"/>
          <w:lang w:val="en-US"/>
        </w:rPr>
        <w:t xml:space="preserve"> (</w:t>
      </w:r>
      <w:r w:rsidR="00990C6E">
        <w:rPr>
          <w:rFonts w:ascii="Calibri Light" w:hAnsi="Calibri Light" w:cs="Calibri Light"/>
          <w:lang w:val="en-US"/>
        </w:rPr>
        <w:t>5</w:t>
      </w:r>
      <w:r w:rsidR="00600D9C" w:rsidRPr="00944930">
        <w:rPr>
          <w:rFonts w:ascii="Calibri Light" w:hAnsi="Calibri Light" w:cs="Calibri Light"/>
          <w:lang w:val="en-US"/>
        </w:rPr>
        <w:t>)</w:t>
      </w:r>
    </w:p>
    <w:p w14:paraId="75770B8E" w14:textId="5E697471" w:rsidR="00B6155C" w:rsidRPr="00944930" w:rsidRDefault="00B6155C" w:rsidP="00836557">
      <w:pPr>
        <w:rPr>
          <w:rFonts w:ascii="Calibri Light" w:hAnsi="Calibri Light" w:cs="Calibri Light"/>
          <w:lang w:val="en-US"/>
        </w:rPr>
      </w:pPr>
    </w:p>
    <w:p w14:paraId="0EA50A91" w14:textId="7F95C2AB" w:rsidR="00B6155C" w:rsidRPr="00944930" w:rsidRDefault="00B6155C" w:rsidP="00836557">
      <w:pPr>
        <w:rPr>
          <w:rFonts w:ascii="Calibri Light" w:hAnsi="Calibri Light" w:cs="Calibri Light"/>
          <w:u w:val="single"/>
          <w:vertAlign w:val="subscript"/>
          <w:lang w:val="en-US"/>
        </w:rPr>
      </w:pPr>
      <w:r w:rsidRPr="00944930">
        <w:rPr>
          <w:rFonts w:ascii="Calibri Light" w:hAnsi="Calibri Light" w:cs="Calibri Light"/>
          <w:lang w:val="en-US"/>
        </w:rPr>
        <w:tab/>
      </w:r>
      <w:r w:rsidRPr="00944930">
        <w:rPr>
          <w:rFonts w:ascii="Calibri Light" w:hAnsi="Calibri Light" w:cs="Calibri Light"/>
          <w:u w:val="single"/>
          <w:lang w:val="en-US"/>
        </w:rPr>
        <w:t>MFI</w:t>
      </w:r>
      <w:r w:rsidRPr="00944930">
        <w:rPr>
          <w:rFonts w:ascii="Calibri Light" w:hAnsi="Calibri Light" w:cs="Calibri Light"/>
          <w:u w:val="single"/>
          <w:vertAlign w:val="subscript"/>
          <w:lang w:val="en-US"/>
        </w:rPr>
        <w:t>pos</w:t>
      </w:r>
      <w:r w:rsidRPr="00944930">
        <w:rPr>
          <w:rFonts w:ascii="Calibri Light" w:hAnsi="Calibri Light" w:cs="Calibri Light"/>
          <w:u w:val="single"/>
          <w:lang w:val="en-US"/>
        </w:rPr>
        <w:t xml:space="preserve"> – MFI</w:t>
      </w:r>
      <w:r w:rsidRPr="00944930">
        <w:rPr>
          <w:rFonts w:ascii="Calibri Light" w:hAnsi="Calibri Light" w:cs="Calibri Light"/>
          <w:u w:val="single"/>
          <w:vertAlign w:val="subscript"/>
          <w:lang w:val="en-US"/>
        </w:rPr>
        <w:t>neg</w:t>
      </w:r>
    </w:p>
    <w:p w14:paraId="0BF6CA27" w14:textId="5A99624D" w:rsidR="00B6155C" w:rsidRPr="003C3743" w:rsidRDefault="00B6155C" w:rsidP="00836557">
      <w:pPr>
        <w:rPr>
          <w:rFonts w:ascii="Calibri Light" w:hAnsi="Calibri Light" w:cs="Calibri Light"/>
          <w:vertAlign w:val="subscript"/>
          <w:lang w:val="en-US"/>
        </w:rPr>
      </w:pPr>
      <w:r w:rsidRPr="00944930">
        <w:rPr>
          <w:rFonts w:ascii="Calibri Light" w:hAnsi="Calibri Light" w:cs="Calibri Light"/>
          <w:vertAlign w:val="subscript"/>
          <w:lang w:val="en-US"/>
        </w:rPr>
        <w:tab/>
      </w:r>
      <w:r w:rsidRPr="003C3743">
        <w:rPr>
          <w:rFonts w:ascii="Calibri Light" w:hAnsi="Calibri Light" w:cs="Calibri Light"/>
          <w:vertAlign w:val="subscript"/>
          <w:lang w:val="en-US"/>
        </w:rPr>
        <w:t xml:space="preserve">             </w:t>
      </w:r>
      <w:r w:rsidRPr="003C3743">
        <w:rPr>
          <w:rFonts w:ascii="Calibri Light" w:hAnsi="Calibri Light" w:cs="Calibri Light"/>
          <w:lang w:val="en-US"/>
        </w:rPr>
        <w:t>2*</w:t>
      </w:r>
      <w:proofErr w:type="spellStart"/>
      <w:r w:rsidRPr="003C3743">
        <w:rPr>
          <w:rFonts w:ascii="Calibri Light" w:hAnsi="Calibri Light" w:cs="Calibri Light"/>
          <w:lang w:val="en-US"/>
        </w:rPr>
        <w:t>rSD</w:t>
      </w:r>
      <w:r w:rsidRPr="003C3743">
        <w:rPr>
          <w:rFonts w:ascii="Calibri Light" w:hAnsi="Calibri Light" w:cs="Calibri Light"/>
          <w:vertAlign w:val="subscript"/>
          <w:lang w:val="en-US"/>
        </w:rPr>
        <w:t>neg</w:t>
      </w:r>
      <w:proofErr w:type="spellEnd"/>
    </w:p>
    <w:p w14:paraId="011973A7" w14:textId="77777777" w:rsidR="006D1A0F" w:rsidRPr="00944930" w:rsidRDefault="006D1A0F" w:rsidP="00836557">
      <w:pPr>
        <w:rPr>
          <w:rFonts w:ascii="Calibri Light" w:hAnsi="Calibri Light" w:cs="Calibri Light"/>
          <w:lang w:val="en-US"/>
        </w:rPr>
      </w:pPr>
    </w:p>
    <w:p w14:paraId="48768078" w14:textId="5B7A2A3F" w:rsidR="006D1A0F" w:rsidRPr="00944930" w:rsidRDefault="00836557" w:rsidP="00836557">
      <w:pPr>
        <w:rPr>
          <w:rFonts w:ascii="Calibri Light" w:hAnsi="Calibri Light" w:cs="Calibri Light"/>
          <w:lang w:val="en-US"/>
        </w:rPr>
      </w:pPr>
      <w:r w:rsidRPr="00944930">
        <w:rPr>
          <w:rFonts w:ascii="Calibri Light" w:hAnsi="Calibri Light" w:cs="Calibri Light"/>
          <w:lang w:val="en-US"/>
        </w:rPr>
        <w:t xml:space="preserve">The </w:t>
      </w:r>
      <w:r w:rsidR="00A46185" w:rsidRPr="00944930">
        <w:rPr>
          <w:rFonts w:ascii="Calibri Light" w:hAnsi="Calibri Light" w:cs="Calibri Light"/>
          <w:lang w:val="en-US"/>
        </w:rPr>
        <w:t xml:space="preserve">better discrimination between </w:t>
      </w:r>
      <w:r w:rsidR="00D70456" w:rsidRPr="00944930">
        <w:rPr>
          <w:rFonts w:ascii="Calibri Light" w:hAnsi="Calibri Light" w:cs="Calibri Light"/>
          <w:lang w:val="en-US"/>
        </w:rPr>
        <w:t xml:space="preserve">the </w:t>
      </w:r>
      <w:r w:rsidR="00A46185" w:rsidRPr="00944930">
        <w:rPr>
          <w:rFonts w:ascii="Calibri Light" w:hAnsi="Calibri Light" w:cs="Calibri Light"/>
          <w:lang w:val="en-US"/>
        </w:rPr>
        <w:t>positive and negative population</w:t>
      </w:r>
      <w:r w:rsidR="00D77C0A">
        <w:rPr>
          <w:rFonts w:ascii="Calibri Light" w:hAnsi="Calibri Light" w:cs="Calibri Light"/>
          <w:lang w:val="en-US"/>
        </w:rPr>
        <w:t>,</w:t>
      </w:r>
      <w:r w:rsidR="00600D9C" w:rsidRPr="00944930">
        <w:rPr>
          <w:rFonts w:ascii="Calibri Light" w:hAnsi="Calibri Light" w:cs="Calibri Light"/>
          <w:lang w:val="en-US"/>
        </w:rPr>
        <w:t xml:space="preserve"> the higher SI</w:t>
      </w:r>
      <w:r w:rsidR="00D77C0A">
        <w:rPr>
          <w:rFonts w:ascii="Calibri Light" w:hAnsi="Calibri Light" w:cs="Calibri Light"/>
          <w:lang w:val="en-US"/>
        </w:rPr>
        <w:t>.</w:t>
      </w:r>
      <w:r w:rsidR="00600D9C" w:rsidRPr="00944930">
        <w:rPr>
          <w:rFonts w:ascii="Calibri Light" w:hAnsi="Calibri Light" w:cs="Calibri Light"/>
          <w:lang w:val="en-US"/>
        </w:rPr>
        <w:t xml:space="preserve"> </w:t>
      </w:r>
    </w:p>
    <w:p w14:paraId="576E181E" w14:textId="77777777" w:rsidR="00A46185" w:rsidRPr="00944930" w:rsidRDefault="00A46185" w:rsidP="00836557">
      <w:pPr>
        <w:rPr>
          <w:rFonts w:ascii="Calibri Light" w:hAnsi="Calibri Light" w:cs="Calibri Light"/>
          <w:lang w:val="en-US"/>
        </w:rPr>
      </w:pPr>
    </w:p>
    <w:p w14:paraId="2AAD5560" w14:textId="0902353C" w:rsidR="00FB11B8" w:rsidRPr="00944930" w:rsidRDefault="00FB11B8" w:rsidP="00836557">
      <w:pPr>
        <w:rPr>
          <w:rFonts w:ascii="Calibri Light" w:hAnsi="Calibri Light" w:cs="Calibri Light"/>
          <w:lang w:val="en-US"/>
        </w:rPr>
      </w:pPr>
      <w:r w:rsidRPr="00944930">
        <w:rPr>
          <w:rFonts w:ascii="Calibri Light" w:hAnsi="Calibri Light" w:cs="Calibri Light"/>
          <w:lang w:val="en-US"/>
        </w:rPr>
        <w:t xml:space="preserve">Calculating </w:t>
      </w:r>
      <w:r w:rsidR="00836557" w:rsidRPr="00944930">
        <w:rPr>
          <w:rFonts w:ascii="Calibri Light" w:hAnsi="Calibri Light" w:cs="Calibri Light"/>
          <w:lang w:val="en-US"/>
        </w:rPr>
        <w:t>SI</w:t>
      </w:r>
      <w:r w:rsidRPr="00944930">
        <w:rPr>
          <w:rFonts w:ascii="Calibri Light" w:hAnsi="Calibri Light" w:cs="Calibri Light"/>
          <w:lang w:val="en-US"/>
        </w:rPr>
        <w:t xml:space="preserve"> is a recognized way to determine optimal antibody concentration for each antibody</w:t>
      </w:r>
      <w:r w:rsidR="00A93EEF">
        <w:rPr>
          <w:rFonts w:ascii="Calibri Light" w:hAnsi="Calibri Light" w:cs="Calibri Light"/>
          <w:lang w:val="en-US"/>
        </w:rPr>
        <w:t xml:space="preserve"> (1</w:t>
      </w:r>
      <w:r w:rsidR="00764348">
        <w:rPr>
          <w:rFonts w:ascii="Calibri Light" w:hAnsi="Calibri Light" w:cs="Calibri Light"/>
          <w:lang w:val="en-US"/>
        </w:rPr>
        <w:t>)</w:t>
      </w:r>
    </w:p>
    <w:p w14:paraId="4BABBAB6" w14:textId="4049D932" w:rsidR="003F3FC3" w:rsidRPr="00645243" w:rsidRDefault="00600D9C" w:rsidP="00836557">
      <w:pPr>
        <w:rPr>
          <w:rFonts w:ascii="Calibri Light" w:hAnsi="Calibri Light" w:cs="Calibri Light"/>
          <w:lang w:val="en-US"/>
        </w:rPr>
      </w:pPr>
      <w:r w:rsidRPr="00944930">
        <w:rPr>
          <w:rFonts w:ascii="Calibri Light" w:hAnsi="Calibri Light" w:cs="Calibri Light"/>
          <w:lang w:val="en-US"/>
        </w:rPr>
        <w:t>I</w:t>
      </w:r>
      <w:r w:rsidR="003F3FC3" w:rsidRPr="00944930">
        <w:rPr>
          <w:rFonts w:ascii="Calibri Light" w:hAnsi="Calibri Light" w:cs="Calibri Light"/>
          <w:lang w:val="en-US"/>
        </w:rPr>
        <w:t xml:space="preserve">f you want to </w:t>
      </w:r>
      <w:r w:rsidR="00A76083" w:rsidRPr="00944930">
        <w:rPr>
          <w:rFonts w:ascii="Calibri Light" w:hAnsi="Calibri Light" w:cs="Calibri Light"/>
          <w:lang w:val="en-US"/>
        </w:rPr>
        <w:t xml:space="preserve">reach saturation to </w:t>
      </w:r>
      <w:r w:rsidR="003F3FC3" w:rsidRPr="00944930">
        <w:rPr>
          <w:rFonts w:ascii="Calibri Light" w:hAnsi="Calibri Light" w:cs="Calibri Light"/>
          <w:lang w:val="en-US"/>
        </w:rPr>
        <w:t>quantitate antigens</w:t>
      </w:r>
      <w:r w:rsidRPr="00944930">
        <w:rPr>
          <w:rFonts w:ascii="Calibri Light" w:hAnsi="Calibri Light" w:cs="Calibri Light"/>
          <w:lang w:val="en-US"/>
        </w:rPr>
        <w:t>, you choose the antibody concentration resulting in the highest SI</w:t>
      </w:r>
      <w:r w:rsidR="00335076" w:rsidRPr="00944930">
        <w:rPr>
          <w:rFonts w:ascii="Calibri Light" w:hAnsi="Calibri Light" w:cs="Calibri Light"/>
          <w:lang w:val="en-US"/>
        </w:rPr>
        <w:t xml:space="preserve">.  </w:t>
      </w:r>
    </w:p>
    <w:p w14:paraId="26B3F988" w14:textId="14E7CAD9" w:rsidR="00FB11B8" w:rsidRDefault="00FB1334" w:rsidP="00836557">
      <w:pPr>
        <w:rPr>
          <w:rFonts w:ascii="Calibri Light" w:hAnsi="Calibri Light" w:cs="Calibri Light"/>
          <w:lang w:val="en-US"/>
        </w:rPr>
      </w:pPr>
      <w:r w:rsidRPr="00944930">
        <w:rPr>
          <w:rFonts w:ascii="Calibri Light" w:hAnsi="Calibri Light" w:cs="Calibri Light"/>
          <w:lang w:val="en-US"/>
        </w:rPr>
        <w:t>You m</w:t>
      </w:r>
      <w:r w:rsidR="00D77C0A">
        <w:rPr>
          <w:rFonts w:ascii="Calibri Light" w:hAnsi="Calibri Light" w:cs="Calibri Light"/>
          <w:lang w:val="en-US"/>
        </w:rPr>
        <w:t>ay</w:t>
      </w:r>
      <w:r w:rsidRPr="00944930">
        <w:rPr>
          <w:rFonts w:ascii="Calibri Light" w:hAnsi="Calibri Light" w:cs="Calibri Light"/>
          <w:lang w:val="en-US"/>
        </w:rPr>
        <w:t xml:space="preserve"> see that even the pos population gets more positive according to higher antibody concentration, the Stain Index gets lowe</w:t>
      </w:r>
      <w:r w:rsidR="00D77C0A">
        <w:rPr>
          <w:rFonts w:ascii="Calibri Light" w:hAnsi="Calibri Light" w:cs="Calibri Light"/>
          <w:lang w:val="en-US"/>
        </w:rPr>
        <w:t xml:space="preserve">r due </w:t>
      </w:r>
      <w:r w:rsidRPr="00944930">
        <w:rPr>
          <w:rFonts w:ascii="Calibri Light" w:hAnsi="Calibri Light" w:cs="Calibri Light"/>
          <w:lang w:val="en-US"/>
        </w:rPr>
        <w:t>to a higher unspecific stain of negative cells</w:t>
      </w:r>
      <w:r w:rsidR="007D3301">
        <w:rPr>
          <w:rFonts w:ascii="Calibri Light" w:hAnsi="Calibri Light" w:cs="Calibri Light"/>
          <w:lang w:val="en-US"/>
        </w:rPr>
        <w:t>.</w:t>
      </w:r>
    </w:p>
    <w:p w14:paraId="1B5D9D3C" w14:textId="77777777" w:rsidR="00D919B6" w:rsidRPr="00EF58D1" w:rsidRDefault="00D919B6" w:rsidP="00836557">
      <w:pPr>
        <w:rPr>
          <w:rFonts w:ascii="Calibri Light" w:hAnsi="Calibri Light" w:cs="Calibri Light"/>
          <w:lang w:val="en-US"/>
        </w:rPr>
      </w:pPr>
    </w:p>
    <w:p w14:paraId="3E933EDD" w14:textId="0B383994" w:rsidR="00A46185" w:rsidRPr="00944930" w:rsidRDefault="003F3FC3" w:rsidP="00836557">
      <w:pPr>
        <w:rPr>
          <w:rFonts w:ascii="Calibri Light" w:hAnsi="Calibri Light" w:cs="Calibri Light"/>
          <w:lang w:val="en-US"/>
        </w:rPr>
      </w:pPr>
      <w:r w:rsidRPr="00944930">
        <w:rPr>
          <w:rFonts w:ascii="Calibri Light" w:hAnsi="Calibri Light" w:cs="Calibri Light"/>
          <w:lang w:val="en-US"/>
        </w:rPr>
        <w:t xml:space="preserve">If </w:t>
      </w:r>
      <w:r w:rsidR="00971FF3" w:rsidRPr="00944930">
        <w:rPr>
          <w:rFonts w:ascii="Calibri Light" w:hAnsi="Calibri Light" w:cs="Calibri Light"/>
          <w:lang w:val="en-US"/>
        </w:rPr>
        <w:t>you just want to know whether the cell</w:t>
      </w:r>
      <w:r w:rsidR="00FB11B8" w:rsidRPr="00944930">
        <w:rPr>
          <w:rFonts w:ascii="Calibri Light" w:hAnsi="Calibri Light" w:cs="Calibri Light"/>
          <w:lang w:val="en-US"/>
        </w:rPr>
        <w:t>s are</w:t>
      </w:r>
      <w:r w:rsidR="00971FF3" w:rsidRPr="00944930">
        <w:rPr>
          <w:rFonts w:ascii="Calibri Light" w:hAnsi="Calibri Light" w:cs="Calibri Light"/>
          <w:lang w:val="en-US"/>
        </w:rPr>
        <w:t xml:space="preserve"> positive you can choose to use less antibody as long as</w:t>
      </w:r>
      <w:r w:rsidR="0086432E" w:rsidRPr="00944930">
        <w:rPr>
          <w:rFonts w:ascii="Calibri Light" w:hAnsi="Calibri Light" w:cs="Calibri Light"/>
          <w:lang w:val="en-US"/>
        </w:rPr>
        <w:t xml:space="preserve"> it </w:t>
      </w:r>
      <w:r w:rsidR="00FB11B8" w:rsidRPr="00944930">
        <w:rPr>
          <w:rFonts w:ascii="Calibri Light" w:hAnsi="Calibri Light" w:cs="Calibri Light"/>
          <w:lang w:val="en-US"/>
        </w:rPr>
        <w:t>provides clear separation in between</w:t>
      </w:r>
      <w:r w:rsidR="00A46185" w:rsidRPr="00944930">
        <w:rPr>
          <w:rFonts w:ascii="Calibri Light" w:hAnsi="Calibri Light" w:cs="Calibri Light"/>
          <w:lang w:val="en-US"/>
        </w:rPr>
        <w:t xml:space="preserve"> </w:t>
      </w:r>
      <w:r w:rsidR="0086432E" w:rsidRPr="00944930">
        <w:rPr>
          <w:rFonts w:ascii="Calibri Light" w:hAnsi="Calibri Light" w:cs="Calibri Light"/>
          <w:lang w:val="en-US"/>
        </w:rPr>
        <w:t xml:space="preserve">negative and </w:t>
      </w:r>
      <w:r w:rsidR="00A46185" w:rsidRPr="00944930">
        <w:rPr>
          <w:rFonts w:ascii="Calibri Light" w:hAnsi="Calibri Light" w:cs="Calibri Light"/>
          <w:lang w:val="en-US"/>
        </w:rPr>
        <w:t>positive</w:t>
      </w:r>
      <w:r w:rsidR="0086432E" w:rsidRPr="00944930">
        <w:rPr>
          <w:rFonts w:ascii="Calibri Light" w:hAnsi="Calibri Light" w:cs="Calibri Light"/>
          <w:lang w:val="en-US"/>
        </w:rPr>
        <w:t xml:space="preserve"> cells.</w:t>
      </w:r>
    </w:p>
    <w:p w14:paraId="3429D445" w14:textId="25BC1E7B" w:rsidR="002C037B" w:rsidRPr="00D919B6" w:rsidRDefault="00FB11B8" w:rsidP="00836557">
      <w:pPr>
        <w:rPr>
          <w:rFonts w:ascii="Calibri Light" w:hAnsi="Calibri Light" w:cs="Calibri Light"/>
          <w:lang w:val="en-US"/>
        </w:rPr>
      </w:pPr>
      <w:r w:rsidRPr="00944930">
        <w:rPr>
          <w:rFonts w:ascii="Calibri Light" w:hAnsi="Calibri Light" w:cs="Calibri Light"/>
          <w:lang w:val="en-US"/>
        </w:rPr>
        <w:t>This can save antibodies and besides it may reduce compensation challenges.</w:t>
      </w:r>
      <w:r w:rsidR="00B6155C" w:rsidRPr="00944930">
        <w:rPr>
          <w:rFonts w:ascii="Calibri Light" w:hAnsi="Calibri Light" w:cs="Calibri Light"/>
          <w:lang w:val="en-US"/>
        </w:rPr>
        <w:t xml:space="preserve"> </w:t>
      </w:r>
      <w:r w:rsidR="00B6155C" w:rsidRPr="00EF58D1">
        <w:rPr>
          <w:rFonts w:ascii="Calibri Light" w:hAnsi="Calibri Light" w:cs="Calibri Light"/>
          <w:lang w:val="en-US"/>
        </w:rPr>
        <w:t>This is therefore recommended for multi-color panels</w:t>
      </w:r>
      <w:r w:rsidR="007D3301" w:rsidRPr="00EF58D1">
        <w:rPr>
          <w:rFonts w:ascii="Calibri Light" w:hAnsi="Calibri Light" w:cs="Calibri Light"/>
          <w:lang w:val="en-US"/>
        </w:rPr>
        <w:t xml:space="preserve"> for the</w:t>
      </w:r>
      <w:r w:rsidR="007D3301">
        <w:rPr>
          <w:rFonts w:ascii="Calibri Light" w:hAnsi="Calibri Light" w:cs="Calibri Light"/>
          <w:lang w:val="en-US"/>
        </w:rPr>
        <w:t xml:space="preserve"> antibodies only used for characterization</w:t>
      </w:r>
      <w:r w:rsidR="00876BD8">
        <w:rPr>
          <w:rFonts w:ascii="Calibri Light" w:hAnsi="Calibri Light" w:cs="Calibri Light"/>
          <w:lang w:val="en-US"/>
        </w:rPr>
        <w:t xml:space="preserve"> </w:t>
      </w:r>
      <w:r w:rsidR="002C037B" w:rsidRPr="00645243">
        <w:rPr>
          <w:rFonts w:ascii="Calibri Light" w:hAnsi="Calibri Light" w:cs="Calibri Light"/>
          <w:lang w:val="en-US"/>
        </w:rPr>
        <w:t>(</w:t>
      </w:r>
      <w:r w:rsidR="00A93EEF" w:rsidRPr="00645243">
        <w:rPr>
          <w:rFonts w:ascii="Calibri Light" w:hAnsi="Calibri Light" w:cs="Calibri Light"/>
          <w:lang w:val="en-US"/>
        </w:rPr>
        <w:t>2</w:t>
      </w:r>
      <w:r w:rsidR="002C037B" w:rsidRPr="00645243">
        <w:rPr>
          <w:rFonts w:ascii="Calibri Light" w:hAnsi="Calibri Light" w:cs="Calibri Light"/>
          <w:lang w:val="en-US"/>
        </w:rPr>
        <w:t>)</w:t>
      </w:r>
      <w:r w:rsidR="00D919B6" w:rsidRPr="00645243">
        <w:rPr>
          <w:rFonts w:ascii="Calibri Light" w:hAnsi="Calibri Light" w:cs="Calibri Light"/>
          <w:lang w:val="en-US"/>
        </w:rPr>
        <w:t>.</w:t>
      </w:r>
    </w:p>
    <w:p w14:paraId="27F55D0F" w14:textId="0BDF0BFF" w:rsidR="00F70C9A" w:rsidRPr="00645243" w:rsidRDefault="00F70C9A" w:rsidP="00836557">
      <w:pPr>
        <w:rPr>
          <w:rFonts w:ascii="Calibri Light" w:hAnsi="Calibri Light" w:cs="Calibri Light"/>
          <w:lang w:val="en-US"/>
        </w:rPr>
      </w:pPr>
    </w:p>
    <w:p w14:paraId="5C47B81E" w14:textId="004A44A9" w:rsidR="00540DC6" w:rsidRPr="00D919B6" w:rsidRDefault="00D919B6" w:rsidP="00540DC6">
      <w:pPr>
        <w:rPr>
          <w:rFonts w:ascii="Calibri Light" w:hAnsi="Calibri Light" w:cs="Calibri Light"/>
          <w:lang w:val="en-US"/>
        </w:rPr>
      </w:pPr>
      <w:r w:rsidRPr="00D919B6">
        <w:rPr>
          <w:rFonts w:ascii="Calibri Light" w:hAnsi="Calibri Light" w:cs="Calibri Light"/>
          <w:lang w:val="en-US"/>
        </w:rPr>
        <w:t>Remember to observe the me</w:t>
      </w:r>
      <w:r>
        <w:rPr>
          <w:rFonts w:ascii="Calibri Light" w:hAnsi="Calibri Light" w:cs="Calibri Light"/>
          <w:lang w:val="en-US"/>
        </w:rPr>
        <w:t>dian of the negative population. If it increases, it is a sign of unspecific binding</w:t>
      </w:r>
      <w:r w:rsidR="00876BD8">
        <w:rPr>
          <w:rFonts w:ascii="Calibri Light" w:hAnsi="Calibri Light" w:cs="Calibri Light"/>
          <w:lang w:val="en-US"/>
        </w:rPr>
        <w:t xml:space="preserve"> due to antibody overload.</w:t>
      </w:r>
      <w:r w:rsidR="005B57CA" w:rsidRPr="00645243">
        <w:rPr>
          <w:rFonts w:ascii="Calibri Light" w:hAnsi="Calibri Light" w:cs="Calibri Light"/>
          <w:lang w:val="en-US"/>
        </w:rPr>
        <w:br/>
      </w:r>
    </w:p>
    <w:p w14:paraId="3E037B7C" w14:textId="7D8E569F" w:rsidR="007D3301" w:rsidRPr="00EF58D1" w:rsidRDefault="007D3301" w:rsidP="00836557">
      <w:pPr>
        <w:rPr>
          <w:rFonts w:ascii="Calibri Light" w:hAnsi="Calibri Light" w:cs="Calibri Light"/>
          <w:b/>
          <w:bCs/>
          <w:lang w:val="en-US"/>
        </w:rPr>
      </w:pPr>
      <w:r w:rsidRPr="00EF58D1">
        <w:rPr>
          <w:rFonts w:ascii="Calibri Light" w:hAnsi="Calibri Light" w:cs="Calibri Light"/>
          <w:b/>
          <w:bCs/>
          <w:lang w:val="en-US"/>
        </w:rPr>
        <w:t>Consequences</w:t>
      </w:r>
      <w:r w:rsidR="003D7CEE" w:rsidRPr="00EF58D1">
        <w:rPr>
          <w:rFonts w:ascii="Calibri Light" w:hAnsi="Calibri Light" w:cs="Calibri Light"/>
          <w:b/>
          <w:bCs/>
          <w:lang w:val="en-US"/>
        </w:rPr>
        <w:t xml:space="preserve"> of the titration results for your</w:t>
      </w:r>
      <w:r w:rsidR="003D7CEE">
        <w:rPr>
          <w:rFonts w:ascii="Calibri Light" w:hAnsi="Calibri Light" w:cs="Calibri Light"/>
          <w:b/>
          <w:bCs/>
          <w:lang w:val="en-US"/>
        </w:rPr>
        <w:t xml:space="preserve"> PMT-V </w:t>
      </w:r>
      <w:r w:rsidR="003D7CEE" w:rsidRPr="00EF58D1">
        <w:rPr>
          <w:rFonts w:ascii="Calibri Light" w:hAnsi="Calibri Light" w:cs="Calibri Light"/>
          <w:b/>
          <w:bCs/>
          <w:lang w:val="en-US"/>
        </w:rPr>
        <w:t>settings</w:t>
      </w:r>
      <w:r w:rsidRPr="00EF58D1">
        <w:rPr>
          <w:rFonts w:ascii="Calibri Light" w:hAnsi="Calibri Light" w:cs="Calibri Light"/>
          <w:b/>
          <w:bCs/>
          <w:lang w:val="en-US"/>
        </w:rPr>
        <w:t xml:space="preserve"> </w:t>
      </w:r>
    </w:p>
    <w:p w14:paraId="0079CA58" w14:textId="5EFACB6C" w:rsidR="00206F76" w:rsidRPr="00206F76" w:rsidRDefault="00206F76" w:rsidP="00836557">
      <w:pPr>
        <w:rPr>
          <w:rFonts w:ascii="Calibri Light" w:hAnsi="Calibri Light" w:cs="Calibri Light"/>
          <w:color w:val="FF0000"/>
          <w:lang w:val="en-US"/>
        </w:rPr>
      </w:pPr>
      <w:r>
        <w:rPr>
          <w:rFonts w:ascii="Calibri Light" w:hAnsi="Calibri Light" w:cs="Calibri Light"/>
          <w:lang w:val="en-US"/>
        </w:rPr>
        <w:t xml:space="preserve">(This section is only relevant if you </w:t>
      </w:r>
      <w:r w:rsidR="008A196C">
        <w:rPr>
          <w:rFonts w:ascii="Calibri Light" w:hAnsi="Calibri Light" w:cs="Calibri Light"/>
          <w:lang w:val="en-US"/>
        </w:rPr>
        <w:t>adjust</w:t>
      </w:r>
      <w:r>
        <w:rPr>
          <w:rFonts w:ascii="Calibri Light" w:hAnsi="Calibri Light" w:cs="Calibri Light"/>
          <w:lang w:val="en-US"/>
        </w:rPr>
        <w:t xml:space="preserve"> PMT-voltage or gain on the flow cytometer)</w:t>
      </w:r>
    </w:p>
    <w:p w14:paraId="1257249B" w14:textId="6F25D4BF" w:rsidR="00F70C9A" w:rsidRPr="00944930" w:rsidRDefault="00A45613" w:rsidP="00836557">
      <w:pPr>
        <w:rPr>
          <w:rFonts w:ascii="Calibri Light" w:hAnsi="Calibri Light" w:cs="Calibri Light"/>
          <w:lang w:val="en-US"/>
        </w:rPr>
      </w:pPr>
      <w:r w:rsidRPr="00944930">
        <w:rPr>
          <w:rFonts w:ascii="Calibri Light" w:hAnsi="Calibri Light" w:cs="Calibri Light"/>
          <w:lang w:val="en-US"/>
        </w:rPr>
        <w:t>If you</w:t>
      </w:r>
      <w:r w:rsidR="00C95EE0">
        <w:rPr>
          <w:rFonts w:ascii="Calibri Light" w:hAnsi="Calibri Light" w:cs="Calibri Light"/>
          <w:lang w:val="en-US"/>
        </w:rPr>
        <w:t>,</w:t>
      </w:r>
      <w:r w:rsidRPr="00944930">
        <w:rPr>
          <w:rFonts w:ascii="Calibri Light" w:hAnsi="Calibri Light" w:cs="Calibri Light"/>
          <w:lang w:val="en-US"/>
        </w:rPr>
        <w:t xml:space="preserve"> </w:t>
      </w:r>
      <w:r w:rsidR="00A55A74" w:rsidRPr="00944930">
        <w:rPr>
          <w:rFonts w:ascii="Calibri Light" w:hAnsi="Calibri Light" w:cs="Calibri Light"/>
          <w:lang w:val="en-US"/>
        </w:rPr>
        <w:t xml:space="preserve">after performing the </w:t>
      </w:r>
      <w:r w:rsidR="00990C6E">
        <w:rPr>
          <w:rFonts w:ascii="Calibri Light" w:hAnsi="Calibri Light" w:cs="Calibri Light"/>
          <w:lang w:val="en-US"/>
        </w:rPr>
        <w:t xml:space="preserve">titration </w:t>
      </w:r>
      <w:r w:rsidR="00A55A74" w:rsidRPr="00944930">
        <w:rPr>
          <w:rFonts w:ascii="Calibri Light" w:hAnsi="Calibri Light" w:cs="Calibri Light"/>
          <w:lang w:val="en-US"/>
        </w:rPr>
        <w:t>data analysis</w:t>
      </w:r>
      <w:r w:rsidR="00C95EE0">
        <w:rPr>
          <w:rFonts w:ascii="Calibri Light" w:hAnsi="Calibri Light" w:cs="Calibri Light"/>
          <w:lang w:val="en-US"/>
        </w:rPr>
        <w:t>,</w:t>
      </w:r>
      <w:r w:rsidRPr="00944930">
        <w:rPr>
          <w:rFonts w:ascii="Calibri Light" w:hAnsi="Calibri Light" w:cs="Calibri Light"/>
          <w:lang w:val="en-US"/>
        </w:rPr>
        <w:t xml:space="preserve"> choose to use a lower concentration of antibody, you must reconsider the PMT-V</w:t>
      </w:r>
      <w:r w:rsidR="00990C6E">
        <w:rPr>
          <w:rFonts w:ascii="Calibri Light" w:hAnsi="Calibri Light" w:cs="Calibri Light"/>
          <w:lang w:val="en-US"/>
        </w:rPr>
        <w:t>, if</w:t>
      </w:r>
      <w:r w:rsidRPr="00944930">
        <w:rPr>
          <w:rFonts w:ascii="Calibri Light" w:hAnsi="Calibri Light" w:cs="Calibri Light"/>
          <w:lang w:val="en-US"/>
        </w:rPr>
        <w:t xml:space="preserve"> the negative population is not above the lower linearity limit</w:t>
      </w:r>
      <w:r w:rsidR="004B1BF8">
        <w:rPr>
          <w:rFonts w:ascii="Calibri Light" w:hAnsi="Calibri Light" w:cs="Calibri Light"/>
          <w:lang w:val="en-US"/>
        </w:rPr>
        <w:t>.</w:t>
      </w:r>
      <w:r w:rsidR="00990C6E">
        <w:rPr>
          <w:rFonts w:ascii="Calibri Light" w:hAnsi="Calibri Light" w:cs="Calibri Light"/>
          <w:lang w:val="en-US"/>
        </w:rPr>
        <w:t xml:space="preserve"> Run the </w:t>
      </w:r>
      <w:r w:rsidR="00A957E6">
        <w:rPr>
          <w:rFonts w:ascii="Calibri Light" w:hAnsi="Calibri Light" w:cs="Calibri Light"/>
          <w:lang w:val="en-US"/>
        </w:rPr>
        <w:t>antibody concentration, you want, and optimize (raise) the PMT-V.</w:t>
      </w:r>
    </w:p>
    <w:p w14:paraId="147A76F2" w14:textId="35CA5977" w:rsidR="00A55A74" w:rsidRPr="00EF58D1" w:rsidRDefault="00990C6E" w:rsidP="00836557">
      <w:pPr>
        <w:rPr>
          <w:rFonts w:ascii="Calibri Light" w:hAnsi="Calibri Light" w:cs="Calibri Light"/>
          <w:color w:val="FF0000"/>
          <w:lang w:val="en-US"/>
        </w:rPr>
      </w:pPr>
      <w:r>
        <w:rPr>
          <w:rFonts w:ascii="Calibri Light" w:hAnsi="Calibri Light" w:cs="Calibri Light"/>
          <w:lang w:val="en-US"/>
        </w:rPr>
        <w:t>Remember to apply this new</w:t>
      </w:r>
      <w:r w:rsidR="00A55A74" w:rsidRPr="00944930">
        <w:rPr>
          <w:rFonts w:ascii="Calibri Light" w:hAnsi="Calibri Light" w:cs="Calibri Light"/>
          <w:lang w:val="en-US"/>
        </w:rPr>
        <w:t xml:space="preserve"> PMT-V value to the experiment for your final analysis.</w:t>
      </w:r>
      <w:r w:rsidR="003D7CEE">
        <w:rPr>
          <w:rFonts w:ascii="Calibri Light" w:hAnsi="Calibri Light" w:cs="Calibri Light"/>
          <w:lang w:val="en-US"/>
        </w:rPr>
        <w:t xml:space="preserve"> </w:t>
      </w:r>
    </w:p>
    <w:p w14:paraId="70898072" w14:textId="77777777" w:rsidR="00921AE4" w:rsidRPr="00944930" w:rsidRDefault="00921AE4" w:rsidP="00836557">
      <w:pPr>
        <w:rPr>
          <w:rFonts w:ascii="Calibri Light" w:hAnsi="Calibri Light" w:cs="Calibri Light"/>
          <w:lang w:val="en-US"/>
        </w:rPr>
      </w:pPr>
    </w:p>
    <w:p w14:paraId="11A1D512" w14:textId="77777777" w:rsidR="001C735A" w:rsidRPr="00E84147" w:rsidRDefault="001C735A">
      <w:pPr>
        <w:rPr>
          <w:rFonts w:ascii="Calibri Light" w:hAnsi="Calibri Light" w:cs="Calibri Light"/>
          <w:b/>
          <w:bCs/>
          <w:lang w:val="en-US"/>
        </w:rPr>
      </w:pPr>
      <w:r w:rsidRPr="00E84147">
        <w:rPr>
          <w:rFonts w:ascii="Calibri Light" w:hAnsi="Calibri Light" w:cs="Calibri Light"/>
          <w:b/>
          <w:bCs/>
          <w:lang w:val="en-US"/>
        </w:rPr>
        <w:br w:type="page"/>
      </w:r>
    </w:p>
    <w:p w14:paraId="2751CC29" w14:textId="1EED5350" w:rsidR="007375F1" w:rsidRPr="008A196C" w:rsidRDefault="007375F1" w:rsidP="00836557">
      <w:pPr>
        <w:rPr>
          <w:rFonts w:ascii="Calibri Light" w:hAnsi="Calibri Light" w:cs="Calibri Light"/>
          <w:b/>
          <w:bCs/>
        </w:rPr>
      </w:pPr>
      <w:r w:rsidRPr="008A196C">
        <w:rPr>
          <w:rFonts w:ascii="Calibri Light" w:hAnsi="Calibri Light" w:cs="Calibri Light"/>
          <w:b/>
          <w:bCs/>
        </w:rPr>
        <w:lastRenderedPageBreak/>
        <w:t>Referenc</w:t>
      </w:r>
      <w:r w:rsidR="008A196C" w:rsidRPr="008A196C">
        <w:rPr>
          <w:rFonts w:ascii="Calibri Light" w:hAnsi="Calibri Light" w:cs="Calibri Light"/>
          <w:b/>
          <w:bCs/>
        </w:rPr>
        <w:t>es:</w:t>
      </w:r>
    </w:p>
    <w:p w14:paraId="0AE284B8" w14:textId="77777777" w:rsidR="00764348" w:rsidRPr="00764348" w:rsidRDefault="00764348" w:rsidP="00764348">
      <w:pPr>
        <w:pStyle w:val="Listeafsnit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764348">
        <w:rPr>
          <w:rFonts w:ascii="Arial" w:eastAsia="Times New Roman" w:hAnsi="Arial" w:cs="Arial"/>
          <w:sz w:val="22"/>
          <w:szCs w:val="22"/>
        </w:rPr>
        <w:t>https://www.biolegend.com/ja-jp/blog/the-stain-index-what-is-it-and-what-does-it-tell-you</w:t>
      </w:r>
    </w:p>
    <w:p w14:paraId="09A68D8E" w14:textId="34C0E59C" w:rsidR="00836557" w:rsidRPr="001C735A" w:rsidRDefault="00836557" w:rsidP="00764348">
      <w:pPr>
        <w:pStyle w:val="Listeafsnit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 w:rsidRPr="00764348">
        <w:rPr>
          <w:rFonts w:ascii="Calibri Light" w:hAnsi="Calibri Light" w:cs="Calibri Light"/>
          <w:lang w:val="en-US"/>
        </w:rPr>
        <w:t>This site shows how to find the ”just enoug</w:t>
      </w:r>
      <w:r w:rsidR="004B1BF8" w:rsidRPr="00764348">
        <w:rPr>
          <w:rFonts w:ascii="Calibri Light" w:hAnsi="Calibri Light" w:cs="Calibri Light"/>
          <w:lang w:val="en-US"/>
        </w:rPr>
        <w:t>h</w:t>
      </w:r>
      <w:r w:rsidRPr="00764348">
        <w:rPr>
          <w:rFonts w:ascii="Calibri Light" w:hAnsi="Calibri Light" w:cs="Calibri Light"/>
          <w:lang w:val="en-US"/>
        </w:rPr>
        <w:t>” method</w:t>
      </w:r>
      <w:r w:rsidR="00D20A09" w:rsidRPr="00764348">
        <w:rPr>
          <w:rFonts w:ascii="Calibri Light" w:hAnsi="Calibri Light" w:cs="Calibri Light"/>
          <w:lang w:val="en-US"/>
        </w:rPr>
        <w:t>:</w:t>
      </w:r>
      <w:r w:rsidRPr="00764348">
        <w:rPr>
          <w:rFonts w:ascii="Calibri Light" w:hAnsi="Calibri Light" w:cs="Calibri Light"/>
          <w:lang w:val="en-US"/>
        </w:rPr>
        <w:br/>
      </w:r>
      <w:r w:rsidR="007E3924">
        <w:fldChar w:fldCharType="begin"/>
      </w:r>
      <w:r w:rsidR="007E3924" w:rsidRPr="00E84147">
        <w:rPr>
          <w:lang w:val="en-US"/>
        </w:rPr>
        <w:instrText xml:space="preserve"> HYPERLINK "https://www.slideshare.net/PratipChattopadhyay/cyto-2015-forensic-flow-tutorial" </w:instrText>
      </w:r>
      <w:r w:rsidR="007E3924">
        <w:fldChar w:fldCharType="separate"/>
      </w:r>
      <w:r w:rsidR="00540DC6" w:rsidRPr="00764348">
        <w:rPr>
          <w:rStyle w:val="Hyperlink"/>
          <w:rFonts w:ascii="Calibri Light" w:hAnsi="Calibri Light" w:cs="Calibri Light"/>
          <w:color w:val="auto"/>
          <w:lang w:val="en-US"/>
        </w:rPr>
        <w:t>https://www.slideshare.net/PratipChattopadhyay/cyto-2015-forensic-flow-tutorial</w:t>
      </w:r>
      <w:r w:rsidR="007E3924">
        <w:rPr>
          <w:rStyle w:val="Hyperlink"/>
          <w:rFonts w:ascii="Calibri Light" w:hAnsi="Calibri Light" w:cs="Calibri Light"/>
          <w:color w:val="auto"/>
          <w:lang w:val="en-US"/>
        </w:rPr>
        <w:fldChar w:fldCharType="end"/>
      </w:r>
      <w:r w:rsidR="00540DC6" w:rsidRPr="00764348">
        <w:rPr>
          <w:rFonts w:ascii="Calibri Light" w:hAnsi="Calibri Light" w:cs="Calibri Light"/>
          <w:lang w:val="en-US"/>
        </w:rPr>
        <w:br/>
        <w:t>e</w:t>
      </w:r>
      <w:r w:rsidR="00A93EEF" w:rsidRPr="00764348">
        <w:rPr>
          <w:rFonts w:ascii="Calibri Light" w:hAnsi="Calibri Light" w:cs="Calibri Light"/>
          <w:lang w:val="en-US"/>
        </w:rPr>
        <w:t>.g.</w:t>
      </w:r>
      <w:r w:rsidR="00540DC6" w:rsidRPr="00764348">
        <w:rPr>
          <w:rFonts w:ascii="Calibri Light" w:hAnsi="Calibri Light" w:cs="Calibri Light"/>
          <w:lang w:val="en-US"/>
        </w:rPr>
        <w:t xml:space="preserve"> slide 2</w:t>
      </w:r>
      <w:r w:rsidR="000A416D" w:rsidRPr="00764348">
        <w:rPr>
          <w:rFonts w:ascii="Calibri Light" w:hAnsi="Calibri Light" w:cs="Calibri Light"/>
          <w:lang w:val="en-US"/>
        </w:rPr>
        <w:t>9-32</w:t>
      </w:r>
    </w:p>
    <w:p w14:paraId="702C6031" w14:textId="7FB2E2BC" w:rsidR="00836557" w:rsidRPr="002F1D17" w:rsidRDefault="00D20A09" w:rsidP="00836557">
      <w:pPr>
        <w:pStyle w:val="Listeafsnit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proofErr w:type="spellStart"/>
      <w:r w:rsidRPr="002F1D17">
        <w:rPr>
          <w:rFonts w:ascii="Calibri Light" w:hAnsi="Calibri Light" w:cs="Calibri Light"/>
          <w:lang w:val="en-US"/>
        </w:rPr>
        <w:t>BioRad</w:t>
      </w:r>
      <w:proofErr w:type="spellEnd"/>
      <w:r w:rsidRPr="002F1D17">
        <w:rPr>
          <w:rFonts w:ascii="Calibri Light" w:hAnsi="Calibri Light" w:cs="Calibri Light"/>
          <w:lang w:val="en-US"/>
        </w:rPr>
        <w:t xml:space="preserve"> site</w:t>
      </w:r>
      <w:r w:rsidR="00642884" w:rsidRPr="002F1D17">
        <w:rPr>
          <w:rFonts w:ascii="Calibri Light" w:hAnsi="Calibri Light" w:cs="Calibri Light"/>
          <w:lang w:val="en-US"/>
        </w:rPr>
        <w:t xml:space="preserve"> about titration</w:t>
      </w:r>
      <w:r w:rsidR="00FF78AE" w:rsidRPr="002F1D17">
        <w:rPr>
          <w:rFonts w:ascii="Calibri Light" w:hAnsi="Calibri Light" w:cs="Calibri Light"/>
          <w:lang w:val="en-US"/>
        </w:rPr>
        <w:t xml:space="preserve"> and more</w:t>
      </w:r>
      <w:r w:rsidRPr="002F1D17">
        <w:rPr>
          <w:rFonts w:ascii="Calibri Light" w:hAnsi="Calibri Light" w:cs="Calibri Light"/>
          <w:lang w:val="en-US"/>
        </w:rPr>
        <w:t>:</w:t>
      </w:r>
      <w:r w:rsidR="00642884" w:rsidRPr="002F1D17">
        <w:rPr>
          <w:rFonts w:ascii="Calibri Light" w:hAnsi="Calibri Light" w:cs="Calibri Light"/>
          <w:lang w:val="en-US"/>
        </w:rPr>
        <w:br/>
      </w:r>
      <w:hyperlink r:id="rId7" w:history="1">
        <w:r w:rsidR="00C06DE2" w:rsidRPr="002F1D17">
          <w:rPr>
            <w:rStyle w:val="Hyperlink"/>
            <w:rFonts w:ascii="Calibri Light" w:hAnsi="Calibri Light" w:cs="Calibri Light"/>
            <w:color w:val="auto"/>
            <w:lang w:val="en-US"/>
          </w:rPr>
          <w:t>https://www.bio-rad-antibodies.com/flow-antibody-titration.html</w:t>
        </w:r>
      </w:hyperlink>
    </w:p>
    <w:p w14:paraId="76933031" w14:textId="24DAD358" w:rsidR="00DF3592" w:rsidRPr="002F1D17" w:rsidRDefault="00FF78AE" w:rsidP="00DF3592">
      <w:pPr>
        <w:pStyle w:val="Listeafsnit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 w:rsidRPr="002F1D17">
        <w:rPr>
          <w:rFonts w:ascii="Calibri Light" w:hAnsi="Calibri Light" w:cs="Calibri Light"/>
          <w:lang w:val="en-US"/>
        </w:rPr>
        <w:t xml:space="preserve">Hulspas: </w:t>
      </w:r>
      <w:r w:rsidRPr="002F1D17">
        <w:rPr>
          <w:rFonts w:ascii="Calibri Light" w:eastAsia="Times New Roman" w:hAnsi="Calibri Light" w:cs="Calibri Light"/>
          <w:lang w:val="en-US"/>
        </w:rPr>
        <w:t>Cytom. 2010 Oct;Chapter 6:Unit 6.29.</w:t>
      </w:r>
      <w:r w:rsidRPr="002F1D17">
        <w:rPr>
          <w:rFonts w:ascii="Calibri Light" w:eastAsia="Times New Roman" w:hAnsi="Calibri Light" w:cs="Calibri Light"/>
          <w:shd w:val="clear" w:color="auto" w:fill="FFFFFF"/>
          <w:lang w:val="en-US"/>
        </w:rPr>
        <w:t> </w:t>
      </w:r>
      <w:r w:rsidRPr="002F1D17">
        <w:rPr>
          <w:rFonts w:ascii="Calibri Light" w:eastAsia="Times New Roman" w:hAnsi="Calibri Light" w:cs="Calibri Light"/>
          <w:lang w:val="en-US"/>
        </w:rPr>
        <w:t>doi: 10.1002/0471142956.cy0629s54.</w:t>
      </w:r>
    </w:p>
    <w:p w14:paraId="334BA144" w14:textId="2133A79D" w:rsidR="00FF78AE" w:rsidRPr="002F1D17" w:rsidRDefault="00DF3592" w:rsidP="00DF3592">
      <w:pPr>
        <w:pStyle w:val="Listeafsnit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 w:rsidRPr="002F1D17">
        <w:rPr>
          <w:rFonts w:ascii="Calibri Light" w:hAnsi="Calibri Light" w:cs="Calibri Light"/>
          <w:lang w:val="en-US"/>
        </w:rPr>
        <w:t>Stain Index: Maecker et al. 2004, Cytometry Part A. 2004 Dec;62(2):169-73.</w:t>
      </w:r>
      <w:r w:rsidRPr="002F1D17">
        <w:rPr>
          <w:rFonts w:ascii="Calibri Light" w:eastAsia="Times New Roman" w:hAnsi="Calibri Light" w:cs="Calibri Light"/>
          <w:lang w:val="en-US"/>
        </w:rPr>
        <w:t>doi: 10.1002/cyto.a.20092</w:t>
      </w:r>
    </w:p>
    <w:p w14:paraId="0E4E8BDF" w14:textId="758A2C9D" w:rsidR="00335076" w:rsidRPr="002F1D17" w:rsidRDefault="002F1D17" w:rsidP="002F1D17">
      <w:pPr>
        <w:pStyle w:val="Listeafsnit"/>
        <w:numPr>
          <w:ilvl w:val="0"/>
          <w:numId w:val="3"/>
        </w:numPr>
        <w:rPr>
          <w:rFonts w:ascii="Calibri Light" w:hAnsi="Calibri Light" w:cs="Calibri Light"/>
          <w:u w:val="single"/>
        </w:rPr>
      </w:pPr>
      <w:r w:rsidRPr="002F1D17">
        <w:rPr>
          <w:rFonts w:ascii="Calibri Light" w:hAnsi="Calibri Light" w:cs="Calibri Light"/>
        </w:rPr>
        <w:t>Blocking: Andersen et al. 2016, https://www.ncbi.nlm.nih.gov/pubmed/27731950</w:t>
      </w:r>
    </w:p>
    <w:p w14:paraId="3E1932C7" w14:textId="43DFF4CC" w:rsidR="000D0E1C" w:rsidRPr="0084463A" w:rsidRDefault="007E3924" w:rsidP="0084463A">
      <w:pPr>
        <w:pStyle w:val="Listeafsnit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hyperlink r:id="rId8" w:history="1">
        <w:r w:rsidR="0084463A" w:rsidRPr="0084463A">
          <w:rPr>
            <w:rStyle w:val="Hyperlink"/>
            <w:rFonts w:ascii="Calibri Light" w:hAnsi="Calibri Light" w:cs="Calibri Light"/>
            <w:lang w:val="en-US"/>
          </w:rPr>
          <w:t xml:space="preserve">FACS Core Facility Guidelines, </w:t>
        </w:r>
        <w:r w:rsidR="000D0E1C" w:rsidRPr="0084463A">
          <w:rPr>
            <w:rStyle w:val="Hyperlink"/>
            <w:rFonts w:ascii="Calibri Light" w:hAnsi="Calibri Light" w:cs="Calibri Light"/>
            <w:lang w:val="en-US"/>
          </w:rPr>
          <w:t>Panel Design in Flow Cytometry</w:t>
        </w:r>
      </w:hyperlink>
    </w:p>
    <w:p w14:paraId="67BDC1F9" w14:textId="4B38BB4F" w:rsidR="000D0E1C" w:rsidRPr="00D07BD7" w:rsidRDefault="007E3924" w:rsidP="000D0E1C">
      <w:pPr>
        <w:pStyle w:val="Listeafsnit"/>
        <w:numPr>
          <w:ilvl w:val="0"/>
          <w:numId w:val="3"/>
        </w:numPr>
        <w:rPr>
          <w:rFonts w:ascii="Calibri Light" w:hAnsi="Calibri Light" w:cs="Calibri Light"/>
          <w:color w:val="000000" w:themeColor="text1"/>
          <w:lang w:val="en-US"/>
        </w:rPr>
      </w:pPr>
      <w:hyperlink r:id="rId9" w:history="1">
        <w:r w:rsidR="0084463A" w:rsidRPr="0084463A">
          <w:rPr>
            <w:rStyle w:val="Hyperlink"/>
            <w:rFonts w:ascii="Calibri Light" w:hAnsi="Calibri Light" w:cs="Calibri Light"/>
            <w:lang w:val="en-US"/>
          </w:rPr>
          <w:t xml:space="preserve">FACS Core Facility Guidelines, </w:t>
        </w:r>
        <w:r w:rsidR="000D0E1C" w:rsidRPr="0084463A">
          <w:rPr>
            <w:rStyle w:val="Hyperlink"/>
            <w:rFonts w:ascii="Calibri Light" w:hAnsi="Calibri Light" w:cs="Calibri Light"/>
            <w:lang w:val="en-US"/>
          </w:rPr>
          <w:t>Controls in Flow Cytometry and</w:t>
        </w:r>
      </w:hyperlink>
      <w:r w:rsidR="000D0E1C" w:rsidRPr="00D07BD7">
        <w:rPr>
          <w:rFonts w:ascii="Calibri Light" w:hAnsi="Calibri Light" w:cs="Calibri Light"/>
          <w:color w:val="000000" w:themeColor="text1"/>
          <w:lang w:val="en-US"/>
        </w:rPr>
        <w:t xml:space="preserve"> </w:t>
      </w:r>
    </w:p>
    <w:p w14:paraId="75C76ACF" w14:textId="5DF13C2F" w:rsidR="000D0E1C" w:rsidRPr="00D07BD7" w:rsidRDefault="007E3924" w:rsidP="000D0E1C">
      <w:pPr>
        <w:pStyle w:val="Listeafsnit"/>
        <w:numPr>
          <w:ilvl w:val="0"/>
          <w:numId w:val="3"/>
        </w:numPr>
        <w:rPr>
          <w:rFonts w:ascii="Calibri Light" w:hAnsi="Calibri Light" w:cs="Calibri Light"/>
          <w:color w:val="000000" w:themeColor="text1"/>
          <w:lang w:val="en-US"/>
        </w:rPr>
      </w:pPr>
      <w:hyperlink r:id="rId10" w:history="1">
        <w:r w:rsidR="0084463A" w:rsidRPr="0084463A">
          <w:rPr>
            <w:rStyle w:val="Hyperlink"/>
            <w:rFonts w:ascii="Calibri Light" w:hAnsi="Calibri Light" w:cs="Calibri Light"/>
            <w:lang w:val="en-US"/>
          </w:rPr>
          <w:t xml:space="preserve">FACS Core Facility Guidelines, </w:t>
        </w:r>
        <w:r w:rsidR="000D0E1C" w:rsidRPr="0084463A">
          <w:rPr>
            <w:rStyle w:val="Hyperlink"/>
            <w:rFonts w:ascii="Calibri Light" w:hAnsi="Calibri Light" w:cs="Calibri Light"/>
            <w:lang w:val="en-US"/>
          </w:rPr>
          <w:t>Compensation in Flow Cytometry</w:t>
        </w:r>
      </w:hyperlink>
    </w:p>
    <w:p w14:paraId="4763D315" w14:textId="40741AD0" w:rsidR="00815E16" w:rsidRPr="0084463A" w:rsidRDefault="00815E16" w:rsidP="008A196C">
      <w:pPr>
        <w:ind w:left="360"/>
        <w:rPr>
          <w:rFonts w:ascii="Calibri Light" w:hAnsi="Calibri Light" w:cs="Calibri Light"/>
          <w:color w:val="FF0000"/>
          <w:lang w:val="en-US"/>
        </w:rPr>
      </w:pPr>
    </w:p>
    <w:sectPr w:rsidR="00815E16" w:rsidRPr="0084463A" w:rsidSect="006C7C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4B441" w16cex:dateUtc="2020-09-10T12:18:00Z"/>
  <w16cex:commentExtensible w16cex:durableId="2304B4CE" w16cex:dateUtc="2020-09-10T12:21:00Z"/>
  <w16cex:commentExtensible w16cex:durableId="2304B59A" w16cex:dateUtc="2020-09-10T12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78D6C" w14:textId="77777777" w:rsidR="007E3924" w:rsidRDefault="007E3924" w:rsidP="0013508E">
      <w:r>
        <w:separator/>
      </w:r>
    </w:p>
  </w:endnote>
  <w:endnote w:type="continuationSeparator" w:id="0">
    <w:p w14:paraId="57A73596" w14:textId="77777777" w:rsidR="007E3924" w:rsidRDefault="007E3924" w:rsidP="0013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6765" w14:textId="77777777" w:rsidR="00E84147" w:rsidRDefault="00E8414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6A4B" w14:textId="1F2D3B4D" w:rsidR="00E84147" w:rsidRDefault="00E84147">
    <w:pPr>
      <w:pStyle w:val="Sidefod"/>
    </w:pPr>
    <w:r>
      <w:tab/>
    </w:r>
    <w:r>
      <w:tab/>
    </w:r>
    <w:proofErr w:type="spellStart"/>
    <w:r>
      <w:t>Revised</w:t>
    </w:r>
    <w:proofErr w:type="spellEnd"/>
    <w:r>
      <w:t xml:space="preserve"> 2021-07-13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0FADF" w14:textId="77777777" w:rsidR="00E84147" w:rsidRDefault="00E841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7D1B9" w14:textId="77777777" w:rsidR="007E3924" w:rsidRDefault="007E3924" w:rsidP="0013508E">
      <w:r>
        <w:separator/>
      </w:r>
    </w:p>
  </w:footnote>
  <w:footnote w:type="continuationSeparator" w:id="0">
    <w:p w14:paraId="31345A27" w14:textId="77777777" w:rsidR="007E3924" w:rsidRDefault="007E3924" w:rsidP="00135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F262E" w14:textId="77777777" w:rsidR="00E84147" w:rsidRDefault="00E8414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C92D" w14:textId="3C524FA3" w:rsidR="0013508E" w:rsidRDefault="0013508E">
    <w:pPr>
      <w:pStyle w:val="Sidehoved"/>
    </w:pPr>
    <w:r>
      <w:rPr>
        <w:noProof/>
        <w:lang w:val="en-US"/>
      </w:rPr>
      <w:drawing>
        <wp:inline distT="0" distB="0" distL="0" distR="0" wp14:anchorId="36AB83A0" wp14:editId="6CE55562">
          <wp:extent cx="1439501" cy="601482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ulogo_uk_var1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066" cy="632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0EF7">
      <w:tab/>
    </w:r>
    <w:r w:rsidR="006A3662">
      <w:t xml:space="preserve">                                                                         </w:t>
    </w:r>
    <w:r w:rsidR="00FA0EF7" w:rsidRPr="00FA0EF7">
      <w:rPr>
        <w:rFonts w:asciiTheme="majorHAnsi" w:hAnsiTheme="majorHAnsi"/>
        <w:b/>
        <w:bCs/>
        <w:color w:val="365F91" w:themeColor="accent1" w:themeShade="BF"/>
        <w:sz w:val="28"/>
        <w:szCs w:val="28"/>
        <w:lang w:val="en-US"/>
      </w:rPr>
      <w:t>FACS Core Facility Guidelines</w:t>
    </w:r>
    <w:r w:rsidR="00FA0EF7">
      <w:tab/>
    </w:r>
    <w:r w:rsidR="00FA0EF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35026" w14:textId="77777777" w:rsidR="00E84147" w:rsidRDefault="00E8414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154"/>
    <w:multiLevelType w:val="hybridMultilevel"/>
    <w:tmpl w:val="56EAB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3F87"/>
    <w:multiLevelType w:val="multilevel"/>
    <w:tmpl w:val="A28A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57DB5"/>
    <w:multiLevelType w:val="hybridMultilevel"/>
    <w:tmpl w:val="C516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B5EB8"/>
    <w:multiLevelType w:val="hybridMultilevel"/>
    <w:tmpl w:val="8B92E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A216B"/>
    <w:multiLevelType w:val="hybridMultilevel"/>
    <w:tmpl w:val="F8766FA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40AD8"/>
    <w:multiLevelType w:val="hybridMultilevel"/>
    <w:tmpl w:val="D27C68B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F6"/>
    <w:rsid w:val="00044B46"/>
    <w:rsid w:val="0007272D"/>
    <w:rsid w:val="00072F30"/>
    <w:rsid w:val="000A416D"/>
    <w:rsid w:val="000D0E1C"/>
    <w:rsid w:val="000F1CBA"/>
    <w:rsid w:val="0011289A"/>
    <w:rsid w:val="001333C5"/>
    <w:rsid w:val="0013508E"/>
    <w:rsid w:val="001503E1"/>
    <w:rsid w:val="001C735A"/>
    <w:rsid w:val="001D1A9D"/>
    <w:rsid w:val="002027FA"/>
    <w:rsid w:val="00206F76"/>
    <w:rsid w:val="00210699"/>
    <w:rsid w:val="00217804"/>
    <w:rsid w:val="002338FA"/>
    <w:rsid w:val="00252E3B"/>
    <w:rsid w:val="00262A39"/>
    <w:rsid w:val="0028042C"/>
    <w:rsid w:val="002C037B"/>
    <w:rsid w:val="002C6D84"/>
    <w:rsid w:val="002F1D17"/>
    <w:rsid w:val="00326CE5"/>
    <w:rsid w:val="00335076"/>
    <w:rsid w:val="0036567E"/>
    <w:rsid w:val="003824C4"/>
    <w:rsid w:val="003B0BE8"/>
    <w:rsid w:val="003C3743"/>
    <w:rsid w:val="003D62FE"/>
    <w:rsid w:val="003D7CEE"/>
    <w:rsid w:val="003E782D"/>
    <w:rsid w:val="003F3FC3"/>
    <w:rsid w:val="004231AA"/>
    <w:rsid w:val="00432395"/>
    <w:rsid w:val="004748A4"/>
    <w:rsid w:val="004B1BF8"/>
    <w:rsid w:val="004C3943"/>
    <w:rsid w:val="004E1957"/>
    <w:rsid w:val="004E2CE9"/>
    <w:rsid w:val="004F0D10"/>
    <w:rsid w:val="004F2958"/>
    <w:rsid w:val="004F2997"/>
    <w:rsid w:val="00515381"/>
    <w:rsid w:val="00533F7A"/>
    <w:rsid w:val="00540DC6"/>
    <w:rsid w:val="00550C81"/>
    <w:rsid w:val="005906AD"/>
    <w:rsid w:val="005965D3"/>
    <w:rsid w:val="005B57CA"/>
    <w:rsid w:val="005C65ED"/>
    <w:rsid w:val="005E3AF0"/>
    <w:rsid w:val="00600D9C"/>
    <w:rsid w:val="00605828"/>
    <w:rsid w:val="006108FB"/>
    <w:rsid w:val="006136B8"/>
    <w:rsid w:val="00642884"/>
    <w:rsid w:val="00645243"/>
    <w:rsid w:val="00696EAC"/>
    <w:rsid w:val="006A3662"/>
    <w:rsid w:val="006C7CB7"/>
    <w:rsid w:val="006D1A0F"/>
    <w:rsid w:val="006F29BD"/>
    <w:rsid w:val="0072714C"/>
    <w:rsid w:val="007375F1"/>
    <w:rsid w:val="00741D11"/>
    <w:rsid w:val="007517C4"/>
    <w:rsid w:val="007605FD"/>
    <w:rsid w:val="00764348"/>
    <w:rsid w:val="00772615"/>
    <w:rsid w:val="007D3301"/>
    <w:rsid w:val="007E3924"/>
    <w:rsid w:val="007F6D66"/>
    <w:rsid w:val="007F6E9B"/>
    <w:rsid w:val="00804187"/>
    <w:rsid w:val="00815E16"/>
    <w:rsid w:val="0082753C"/>
    <w:rsid w:val="00834561"/>
    <w:rsid w:val="00836557"/>
    <w:rsid w:val="0084463A"/>
    <w:rsid w:val="0086432E"/>
    <w:rsid w:val="00876BD8"/>
    <w:rsid w:val="00897FD7"/>
    <w:rsid w:val="008A196C"/>
    <w:rsid w:val="008E4323"/>
    <w:rsid w:val="008F320E"/>
    <w:rsid w:val="00921AE4"/>
    <w:rsid w:val="0093540F"/>
    <w:rsid w:val="00935D75"/>
    <w:rsid w:val="00944930"/>
    <w:rsid w:val="0096721D"/>
    <w:rsid w:val="00971ADD"/>
    <w:rsid w:val="00971FF3"/>
    <w:rsid w:val="00990C6E"/>
    <w:rsid w:val="009F3399"/>
    <w:rsid w:val="00A0116B"/>
    <w:rsid w:val="00A31B79"/>
    <w:rsid w:val="00A45613"/>
    <w:rsid w:val="00A46185"/>
    <w:rsid w:val="00A55A74"/>
    <w:rsid w:val="00A76083"/>
    <w:rsid w:val="00A93EEF"/>
    <w:rsid w:val="00A957E6"/>
    <w:rsid w:val="00AD0C2A"/>
    <w:rsid w:val="00B54E9B"/>
    <w:rsid w:val="00B6155C"/>
    <w:rsid w:val="00B61DF6"/>
    <w:rsid w:val="00B7232F"/>
    <w:rsid w:val="00BC7674"/>
    <w:rsid w:val="00C06DE2"/>
    <w:rsid w:val="00C13ACA"/>
    <w:rsid w:val="00C32D06"/>
    <w:rsid w:val="00C900B3"/>
    <w:rsid w:val="00C95EE0"/>
    <w:rsid w:val="00C97BAD"/>
    <w:rsid w:val="00D07BD7"/>
    <w:rsid w:val="00D20A09"/>
    <w:rsid w:val="00D70456"/>
    <w:rsid w:val="00D74B08"/>
    <w:rsid w:val="00D77C0A"/>
    <w:rsid w:val="00D919B6"/>
    <w:rsid w:val="00DE676F"/>
    <w:rsid w:val="00DF3592"/>
    <w:rsid w:val="00E01A09"/>
    <w:rsid w:val="00E11818"/>
    <w:rsid w:val="00E84147"/>
    <w:rsid w:val="00E9381A"/>
    <w:rsid w:val="00E96622"/>
    <w:rsid w:val="00EF14E4"/>
    <w:rsid w:val="00EF58D1"/>
    <w:rsid w:val="00F37E08"/>
    <w:rsid w:val="00F70C9A"/>
    <w:rsid w:val="00F81B9E"/>
    <w:rsid w:val="00F93454"/>
    <w:rsid w:val="00FA0EF7"/>
    <w:rsid w:val="00FA4DCD"/>
    <w:rsid w:val="00FB11B8"/>
    <w:rsid w:val="00FB1334"/>
    <w:rsid w:val="00FD1013"/>
    <w:rsid w:val="00FF4499"/>
    <w:rsid w:val="00FF5B17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9F704"/>
  <w14:defaultImageDpi w14:val="300"/>
  <w15:docId w15:val="{8CEDFE7E-5AC8-894E-8194-F311C4D4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F359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375F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375F1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2338FA"/>
  </w:style>
  <w:style w:type="character" w:styleId="Fremhv">
    <w:name w:val="Emphasis"/>
    <w:basedOn w:val="Standardskrifttypeiafsnit"/>
    <w:uiPriority w:val="20"/>
    <w:qFormat/>
    <w:rsid w:val="002C6D84"/>
    <w:rPr>
      <w:i/>
      <w:iCs/>
    </w:rPr>
  </w:style>
  <w:style w:type="character" w:customStyle="1" w:styleId="period">
    <w:name w:val="period"/>
    <w:basedOn w:val="Standardskrifttypeiafsnit"/>
    <w:rsid w:val="00FF78AE"/>
  </w:style>
  <w:style w:type="character" w:customStyle="1" w:styleId="cit">
    <w:name w:val="cit"/>
    <w:basedOn w:val="Standardskrifttypeiafsnit"/>
    <w:rsid w:val="00FF78AE"/>
  </w:style>
  <w:style w:type="character" w:customStyle="1" w:styleId="citation-doi">
    <w:name w:val="citation-doi"/>
    <w:basedOn w:val="Standardskrifttypeiafsnit"/>
    <w:rsid w:val="00FF78AE"/>
  </w:style>
  <w:style w:type="character" w:styleId="BesgtLink">
    <w:name w:val="FollowedHyperlink"/>
    <w:basedOn w:val="Standardskrifttypeiafsnit"/>
    <w:uiPriority w:val="99"/>
    <w:semiHidden/>
    <w:unhideWhenUsed/>
    <w:rsid w:val="00C06DE2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508E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508E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1350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3508E"/>
  </w:style>
  <w:style w:type="paragraph" w:styleId="Sidefod">
    <w:name w:val="footer"/>
    <w:basedOn w:val="Normal"/>
    <w:link w:val="SidefodTegn"/>
    <w:uiPriority w:val="99"/>
    <w:unhideWhenUsed/>
    <w:rsid w:val="001350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3508E"/>
  </w:style>
  <w:style w:type="character" w:styleId="Ulstomtale">
    <w:name w:val="Unresolved Mention"/>
    <w:basedOn w:val="Standardskrifttypeiafsnit"/>
    <w:uiPriority w:val="99"/>
    <w:semiHidden/>
    <w:unhideWhenUsed/>
    <w:rsid w:val="00335076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906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06A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06A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06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06AD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EF58D1"/>
  </w:style>
  <w:style w:type="character" w:styleId="Pladsholdertekst">
    <w:name w:val="Placeholder Text"/>
    <w:basedOn w:val="Standardskrifttypeiafsnit"/>
    <w:uiPriority w:val="99"/>
    <w:semiHidden/>
    <w:rsid w:val="00897FD7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F359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s.au.dk/facscorefacilityguideline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o-rad-antibodies.com/flow-antibody-titration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facs.au.dk/facscorefacilityguidelines/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facs.au.dk/facscorefacilityguideline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815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Skovbo</dc:creator>
  <cp:keywords/>
  <dc:description/>
  <cp:lastModifiedBy>Anni Skovbo</cp:lastModifiedBy>
  <cp:revision>15</cp:revision>
  <cp:lastPrinted>2020-08-12T10:36:00Z</cp:lastPrinted>
  <dcterms:created xsi:type="dcterms:W3CDTF">2020-09-08T06:41:00Z</dcterms:created>
  <dcterms:modified xsi:type="dcterms:W3CDTF">2021-07-13T08:23:00Z</dcterms:modified>
</cp:coreProperties>
</file>