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A94C" w14:textId="022B2368" w:rsidR="00064B51" w:rsidRPr="00064B51" w:rsidRDefault="00C40F56" w:rsidP="008D3591">
      <w:pPr>
        <w:pStyle w:val="Heading1"/>
        <w:spacing w:after="240"/>
        <w:contextualSpacing/>
        <w:rPr>
          <w:lang w:val="en-US"/>
        </w:rPr>
      </w:pPr>
      <w:r w:rsidRPr="00C40F56">
        <w:rPr>
          <w:lang w:val="en-US"/>
        </w:rPr>
        <w:t xml:space="preserve">How to delete </w:t>
      </w:r>
      <w:r>
        <w:rPr>
          <w:lang w:val="en-US"/>
        </w:rPr>
        <w:t>project and activity numbers</w:t>
      </w:r>
    </w:p>
    <w:p w14:paraId="686A93C8" w14:textId="4D7C8E56" w:rsidR="00C40F56" w:rsidRDefault="00C40F56" w:rsidP="008D3591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Sign in to your account</w:t>
      </w:r>
      <w:r w:rsidR="0079090F">
        <w:rPr>
          <w:lang w:val="en-US"/>
        </w:rPr>
        <w:t xml:space="preserve"> using this link </w:t>
      </w:r>
      <w:hyperlink r:id="rId5" w:history="1">
        <w:r w:rsidR="0079090F" w:rsidRPr="00AF459F">
          <w:rPr>
            <w:rStyle w:val="Hyperlink"/>
            <w:lang w:val="en-US"/>
          </w:rPr>
          <w:t>https://eu.ilabsolutions.com/service_center/show_external/3695</w:t>
        </w:r>
      </w:hyperlink>
    </w:p>
    <w:p w14:paraId="338D9235" w14:textId="77777777" w:rsidR="00973F3D" w:rsidRDefault="00973F3D" w:rsidP="008D3591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 to your lab to clicking the three stripes, then mouseover “My Group” and click on your lab.</w:t>
      </w:r>
    </w:p>
    <w:p w14:paraId="2FE9D0B9" w14:textId="592EC881" w:rsidR="00C40F56" w:rsidRDefault="00973F3D" w:rsidP="008D3591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72CEE11D" wp14:editId="059F1717">
            <wp:extent cx="1733384" cy="60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70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begin"/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instrText xml:space="preserve"> INCLUDEPICTURE "https://lh5.googleusercontent.com/zxpjs3E7QnKNi4vBWsfUJ6gr2n5d_KFFLq0at9fUWrEBmqd_Kl7-RzJb29EDthGxF396t7zWXKsfWU9hYt44ZMschDFp91125-sW3bLFDwxotvCdkuLG_XjfaLyoNarR64QDJYAm" \* MERGEFORMATINET </w:instrText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separate"/>
      </w:r>
      <w:r w:rsidRPr="00AB217D">
        <w:rPr>
          <w:rFonts w:ascii="Arial" w:eastAsia="Times New Roman" w:hAnsi="Arial" w:cs="Arial"/>
          <w:noProof/>
          <w:color w:val="000000"/>
          <w:sz w:val="50"/>
          <w:szCs w:val="50"/>
          <w:bdr w:val="none" w:sz="0" w:space="0" w:color="auto" w:frame="1"/>
          <w:lang w:eastAsia="en-GB"/>
        </w:rPr>
        <w:drawing>
          <wp:inline distT="0" distB="0" distL="0" distR="0" wp14:anchorId="43458314" wp14:editId="5CC2792B">
            <wp:extent cx="723569" cy="608533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45" cy="6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end"/>
      </w:r>
      <w:r w:rsidR="00C40F56">
        <w:rPr>
          <w:noProof/>
          <w:lang w:val="en-US"/>
        </w:rPr>
        <w:drawing>
          <wp:inline distT="0" distB="0" distL="0" distR="0" wp14:anchorId="36946E73" wp14:editId="775DF7D5">
            <wp:extent cx="1522833" cy="604299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44" cy="6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188F" w14:textId="510F7137" w:rsidR="00C40F56" w:rsidRDefault="00C40F56" w:rsidP="008D359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Go to the “Membership Requests &amp; Project Numbers” tab.</w:t>
      </w:r>
    </w:p>
    <w:p w14:paraId="58773394" w14:textId="0A1E0AC3" w:rsidR="00C40F56" w:rsidRDefault="00C40F56" w:rsidP="008D3591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6CFC38" wp14:editId="6014BBCB">
            <wp:extent cx="4427197" cy="27829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523" cy="2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9DC0" w14:textId="3C05342D" w:rsidR="00E91748" w:rsidRDefault="00E91748" w:rsidP="008D359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Click on “Project Numbers”.</w:t>
      </w:r>
    </w:p>
    <w:p w14:paraId="2EAF736C" w14:textId="4025DEC1" w:rsidR="00E91748" w:rsidRDefault="00E91748" w:rsidP="008D3591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4F80D0" wp14:editId="5908C2CC">
            <wp:extent cx="1608413" cy="88259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11" cy="89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795E" w14:textId="036AD822" w:rsidR="00E91748" w:rsidRDefault="00E91748" w:rsidP="008D3591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Uncheck the project number in question for all employees that are linked to it.</w:t>
      </w:r>
    </w:p>
    <w:p w14:paraId="34F254E9" w14:textId="399B63EC" w:rsidR="00E91748" w:rsidRDefault="0026349F" w:rsidP="008D3591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6237DD" wp14:editId="189C2746">
            <wp:extent cx="545564" cy="795130"/>
            <wp:effectExtent l="0" t="0" r="63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1" cy="80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371E" w14:textId="4CCD59F1" w:rsidR="0026349F" w:rsidRPr="00926F30" w:rsidRDefault="0026349F" w:rsidP="008D3591">
      <w:pPr>
        <w:pStyle w:val="ListParagraph"/>
        <w:spacing w:after="120"/>
        <w:contextualSpacing w:val="0"/>
        <w:rPr>
          <w:b/>
          <w:bCs/>
          <w:lang w:val="en-US"/>
        </w:rPr>
      </w:pPr>
      <w:r w:rsidRPr="00926F30">
        <w:rPr>
          <w:b/>
          <w:bCs/>
          <w:lang w:val="en-US"/>
        </w:rPr>
        <w:t>Refresh the webpage.</w:t>
      </w:r>
    </w:p>
    <w:p w14:paraId="2EAD93C5" w14:textId="5C755034" w:rsidR="00C40F56" w:rsidRDefault="00826F4F" w:rsidP="008D3591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Click on “Manage Project Numbers”.</w:t>
      </w:r>
    </w:p>
    <w:p w14:paraId="1B92C8E3" w14:textId="05F46A53" w:rsidR="00826F4F" w:rsidRDefault="00826F4F" w:rsidP="008D3591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8E21CC" wp14:editId="0FECAEA3">
            <wp:extent cx="2051436" cy="5489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80" cy="55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B418" w14:textId="16E2DA1F" w:rsidR="00826F4F" w:rsidRDefault="00826F4F" w:rsidP="008D3591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Find the project number you want to delete and click the red cross in its line.</w:t>
      </w:r>
    </w:p>
    <w:p w14:paraId="17D693A8" w14:textId="37567729" w:rsidR="00826F4F" w:rsidRDefault="00306DDB" w:rsidP="008D3591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2623B5" wp14:editId="075720AA">
            <wp:extent cx="5727700" cy="229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99061" w14:textId="0D77CB1A" w:rsidR="00253FFB" w:rsidRDefault="00253FFB" w:rsidP="008D3591">
      <w:pPr>
        <w:spacing w:after="120"/>
      </w:pPr>
    </w:p>
    <w:p w14:paraId="6F385261" w14:textId="77777777" w:rsidR="004E55E2" w:rsidRPr="00FD1BA9" w:rsidRDefault="004E55E2" w:rsidP="008D3591">
      <w:pPr>
        <w:spacing w:after="120"/>
        <w:rPr>
          <w:lang w:val="en-US"/>
        </w:rPr>
      </w:pPr>
      <w:r>
        <w:t xml:space="preserve">If you have any questions do not hesitate to contact the FACS Core staff at </w:t>
      </w:r>
      <w:hyperlink r:id="rId14">
        <w:r>
          <w:rPr>
            <w:color w:val="1155CC"/>
            <w:u w:val="single"/>
          </w:rPr>
          <w:t>facs@au.dk</w:t>
        </w:r>
      </w:hyperlink>
      <w:r>
        <w:t>.</w:t>
      </w:r>
    </w:p>
    <w:p w14:paraId="47B751B4" w14:textId="77777777" w:rsidR="004E55E2" w:rsidRPr="004E55E2" w:rsidRDefault="004E55E2" w:rsidP="008D3591">
      <w:pPr>
        <w:spacing w:after="120"/>
        <w:rPr>
          <w:lang w:val="en-US"/>
        </w:rPr>
      </w:pPr>
    </w:p>
    <w:sectPr w:rsidR="004E55E2" w:rsidRPr="004E55E2" w:rsidSect="00E44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84924"/>
    <w:multiLevelType w:val="hybridMultilevel"/>
    <w:tmpl w:val="8264A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77E0"/>
    <w:multiLevelType w:val="hybridMultilevel"/>
    <w:tmpl w:val="CFF20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6"/>
    <w:rsid w:val="00064B51"/>
    <w:rsid w:val="00253FFB"/>
    <w:rsid w:val="0026349F"/>
    <w:rsid w:val="00306DDB"/>
    <w:rsid w:val="004E55E2"/>
    <w:rsid w:val="0079090F"/>
    <w:rsid w:val="007E4C91"/>
    <w:rsid w:val="00826F4F"/>
    <w:rsid w:val="008D3591"/>
    <w:rsid w:val="00926F30"/>
    <w:rsid w:val="00973F3D"/>
    <w:rsid w:val="00C40F56"/>
    <w:rsid w:val="00DD7F49"/>
    <w:rsid w:val="00E44271"/>
    <w:rsid w:val="00E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1BC62F"/>
  <w15:chartTrackingRefBased/>
  <w15:docId w15:val="{0AD04931-A0EE-E84B-96C2-5E71EF0B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0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.ilabsolutions.com/service_center/show_external/369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facs@uni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5</cp:revision>
  <dcterms:created xsi:type="dcterms:W3CDTF">2021-03-03T14:51:00Z</dcterms:created>
  <dcterms:modified xsi:type="dcterms:W3CDTF">2021-03-04T07:35:00Z</dcterms:modified>
</cp:coreProperties>
</file>